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70" w:rsidRDefault="005E0670" w:rsidP="00147D20">
      <w:pPr>
        <w:spacing w:after="0" w:line="240" w:lineRule="auto"/>
        <w:ind w:right="-102" w:firstLine="5387"/>
        <w:rPr>
          <w:rFonts w:ascii="Times New Roman" w:hAnsi="Times New Roman" w:cs="Times New Roman"/>
          <w:b/>
          <w:sz w:val="24"/>
          <w:szCs w:val="24"/>
        </w:rPr>
      </w:pPr>
    </w:p>
    <w:p w:rsidR="005E0670" w:rsidRDefault="005E0670" w:rsidP="00147D20">
      <w:pPr>
        <w:spacing w:after="0" w:line="240" w:lineRule="auto"/>
        <w:ind w:right="-102" w:firstLine="5387"/>
        <w:rPr>
          <w:rFonts w:ascii="Times New Roman" w:hAnsi="Times New Roman" w:cs="Times New Roman"/>
          <w:b/>
          <w:sz w:val="24"/>
          <w:szCs w:val="24"/>
        </w:rPr>
      </w:pPr>
    </w:p>
    <w:p w:rsidR="005E0670" w:rsidRDefault="005E0670" w:rsidP="00147D20">
      <w:pPr>
        <w:spacing w:after="0" w:line="240" w:lineRule="auto"/>
        <w:ind w:right="-102" w:firstLine="5387"/>
        <w:rPr>
          <w:rFonts w:ascii="Times New Roman" w:hAnsi="Times New Roman" w:cs="Times New Roman"/>
          <w:b/>
          <w:sz w:val="24"/>
          <w:szCs w:val="24"/>
        </w:rPr>
      </w:pPr>
    </w:p>
    <w:p w:rsidR="005E0670" w:rsidRDefault="005E0670" w:rsidP="00147D20">
      <w:pPr>
        <w:spacing w:after="0" w:line="240" w:lineRule="auto"/>
        <w:ind w:right="-102" w:firstLine="5387"/>
        <w:rPr>
          <w:rFonts w:ascii="Times New Roman" w:hAnsi="Times New Roman" w:cs="Times New Roman"/>
          <w:b/>
          <w:sz w:val="24"/>
          <w:szCs w:val="24"/>
        </w:rPr>
      </w:pPr>
    </w:p>
    <w:p w:rsidR="000E5769" w:rsidRPr="005E0670" w:rsidRDefault="005E0670" w:rsidP="005E0670">
      <w:pPr>
        <w:spacing w:after="0" w:line="240" w:lineRule="auto"/>
        <w:ind w:right="-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65848" w:rsidRPr="005E0670">
        <w:rPr>
          <w:rFonts w:ascii="Times New Roman" w:hAnsi="Times New Roman" w:cs="Times New Roman"/>
          <w:sz w:val="24"/>
          <w:szCs w:val="24"/>
        </w:rPr>
        <w:t>«УТВЕРЖДАЮ»</w:t>
      </w:r>
    </w:p>
    <w:p w:rsidR="00A65848" w:rsidRDefault="005E0670" w:rsidP="005E0670">
      <w:pPr>
        <w:spacing w:after="0" w:line="240" w:lineRule="auto"/>
        <w:ind w:right="-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12E4C" w:rsidRPr="005E0670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МБОУ Ново-Павловской ООШ</w:t>
      </w:r>
    </w:p>
    <w:p w:rsidR="005E0670" w:rsidRPr="005E0670" w:rsidRDefault="005E0670" w:rsidP="005E0670">
      <w:pPr>
        <w:spacing w:after="0" w:line="240" w:lineRule="auto"/>
        <w:ind w:right="-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 Г.Ф. Ткаченко</w:t>
      </w:r>
    </w:p>
    <w:p w:rsidR="000E5769" w:rsidRPr="00147D20" w:rsidRDefault="000E5769" w:rsidP="00147D20">
      <w:pPr>
        <w:spacing w:after="0" w:line="240" w:lineRule="auto"/>
        <w:ind w:right="-102"/>
        <w:rPr>
          <w:rFonts w:ascii="Times New Roman" w:hAnsi="Times New Roman" w:cs="Times New Roman"/>
          <w:sz w:val="24"/>
          <w:szCs w:val="24"/>
        </w:rPr>
      </w:pPr>
    </w:p>
    <w:p w:rsidR="000E5769" w:rsidRPr="00147D20" w:rsidRDefault="000E5769" w:rsidP="00147D20">
      <w:pPr>
        <w:spacing w:after="0" w:line="240" w:lineRule="auto"/>
        <w:ind w:right="-102"/>
        <w:rPr>
          <w:rFonts w:ascii="Times New Roman" w:hAnsi="Times New Roman" w:cs="Times New Roman"/>
          <w:sz w:val="24"/>
          <w:szCs w:val="24"/>
        </w:rPr>
      </w:pPr>
    </w:p>
    <w:p w:rsidR="000E5769" w:rsidRPr="00147D20" w:rsidRDefault="000E5769" w:rsidP="00147D20">
      <w:pPr>
        <w:spacing w:after="0" w:line="240" w:lineRule="auto"/>
        <w:ind w:right="-102"/>
        <w:rPr>
          <w:rFonts w:ascii="Times New Roman" w:hAnsi="Times New Roman" w:cs="Times New Roman"/>
          <w:sz w:val="24"/>
          <w:szCs w:val="24"/>
        </w:rPr>
      </w:pPr>
    </w:p>
    <w:p w:rsidR="000E5769" w:rsidRPr="00147D20" w:rsidRDefault="000E5769" w:rsidP="00147D20">
      <w:pPr>
        <w:spacing w:after="0" w:line="240" w:lineRule="auto"/>
        <w:ind w:right="-102"/>
        <w:rPr>
          <w:rFonts w:ascii="Times New Roman" w:hAnsi="Times New Roman" w:cs="Times New Roman"/>
          <w:sz w:val="24"/>
          <w:szCs w:val="24"/>
        </w:rPr>
      </w:pPr>
    </w:p>
    <w:p w:rsidR="00085993" w:rsidRDefault="00085993" w:rsidP="00A8774B">
      <w:pPr>
        <w:spacing w:after="0" w:line="360" w:lineRule="auto"/>
        <w:ind w:right="-102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993" w:rsidRDefault="00085993" w:rsidP="00A8774B">
      <w:pPr>
        <w:spacing w:after="0" w:line="360" w:lineRule="auto"/>
        <w:ind w:right="-102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993" w:rsidRDefault="00085993" w:rsidP="00A8774B">
      <w:pPr>
        <w:spacing w:after="0" w:line="360" w:lineRule="auto"/>
        <w:ind w:right="-102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769" w:rsidRPr="005E0670" w:rsidRDefault="000E5769" w:rsidP="00A8774B">
      <w:pPr>
        <w:spacing w:after="0" w:line="360" w:lineRule="auto"/>
        <w:ind w:right="-102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</w:rPr>
      </w:pPr>
      <w:r w:rsidRPr="005E0670">
        <w:rPr>
          <w:rFonts w:ascii="Times New Roman" w:eastAsia="Times New Roman" w:hAnsi="Times New Roman" w:cs="Times New Roman"/>
          <w:b/>
          <w:sz w:val="44"/>
          <w:szCs w:val="44"/>
        </w:rPr>
        <w:t>ПРОГРАММА</w:t>
      </w:r>
    </w:p>
    <w:p w:rsidR="005E0670" w:rsidRPr="005E0670" w:rsidRDefault="000E5769" w:rsidP="00A8774B">
      <w:pPr>
        <w:spacing w:after="0" w:line="360" w:lineRule="auto"/>
        <w:ind w:right="-102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</w:rPr>
      </w:pPr>
      <w:r w:rsidRPr="005E0670">
        <w:rPr>
          <w:rFonts w:ascii="Times New Roman" w:eastAsia="Times New Roman" w:hAnsi="Times New Roman" w:cs="Times New Roman"/>
          <w:b/>
          <w:sz w:val="44"/>
          <w:szCs w:val="44"/>
        </w:rPr>
        <w:t>ПРОФОРИЕНТАЦИОННОЙ РАБОТЫ</w:t>
      </w:r>
      <w:r w:rsidR="00A8774B" w:rsidRPr="005E0670">
        <w:rPr>
          <w:rFonts w:ascii="Times New Roman" w:eastAsia="Times New Roman" w:hAnsi="Times New Roman" w:cs="Times New Roman"/>
          <w:b/>
          <w:sz w:val="44"/>
          <w:szCs w:val="44"/>
        </w:rPr>
        <w:t xml:space="preserve"> «БИЛЕТ В БУДУЩЕЕ» </w:t>
      </w:r>
    </w:p>
    <w:p w:rsidR="005444DB" w:rsidRPr="005E0670" w:rsidRDefault="005E0670" w:rsidP="00A8774B">
      <w:pPr>
        <w:spacing w:after="0" w:line="360" w:lineRule="auto"/>
        <w:ind w:right="-102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</w:rPr>
      </w:pPr>
      <w:r w:rsidRPr="005E0670">
        <w:rPr>
          <w:rFonts w:ascii="Times New Roman" w:eastAsia="Times New Roman" w:hAnsi="Times New Roman" w:cs="Times New Roman"/>
          <w:b/>
          <w:sz w:val="44"/>
          <w:szCs w:val="44"/>
        </w:rPr>
        <w:t>6-9</w:t>
      </w:r>
      <w:r w:rsidR="00A8774B" w:rsidRPr="005E0670">
        <w:rPr>
          <w:rFonts w:ascii="Times New Roman" w:eastAsia="Times New Roman" w:hAnsi="Times New Roman" w:cs="Times New Roman"/>
          <w:b/>
          <w:sz w:val="44"/>
          <w:szCs w:val="44"/>
        </w:rPr>
        <w:t xml:space="preserve"> КЛАСС</w:t>
      </w:r>
    </w:p>
    <w:p w:rsidR="000E5769" w:rsidRPr="005E0670" w:rsidRDefault="000E5769" w:rsidP="00147D20">
      <w:pPr>
        <w:spacing w:after="0" w:line="240" w:lineRule="auto"/>
        <w:ind w:right="-102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E5769" w:rsidRPr="005E0670" w:rsidRDefault="000E5769" w:rsidP="00147D20">
      <w:pPr>
        <w:spacing w:after="0" w:line="240" w:lineRule="auto"/>
        <w:ind w:right="-102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E5769" w:rsidRPr="005E0670" w:rsidRDefault="000E5769" w:rsidP="00147D20">
      <w:pPr>
        <w:spacing w:after="0" w:line="240" w:lineRule="auto"/>
        <w:ind w:right="-102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E5769" w:rsidRPr="005E0670" w:rsidRDefault="000E5769" w:rsidP="00147D20">
      <w:pPr>
        <w:spacing w:after="0" w:line="240" w:lineRule="auto"/>
        <w:ind w:right="-102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E5769" w:rsidRPr="00147D20" w:rsidRDefault="000E5769" w:rsidP="00147D20">
      <w:pPr>
        <w:spacing w:after="0" w:line="240" w:lineRule="auto"/>
        <w:ind w:right="-102"/>
        <w:jc w:val="right"/>
        <w:rPr>
          <w:rFonts w:ascii="Times New Roman" w:hAnsi="Times New Roman" w:cs="Times New Roman"/>
          <w:sz w:val="24"/>
          <w:szCs w:val="24"/>
        </w:rPr>
      </w:pPr>
    </w:p>
    <w:p w:rsidR="000E5769" w:rsidRPr="00147D20" w:rsidRDefault="000E5769" w:rsidP="00147D20">
      <w:pPr>
        <w:spacing w:after="0" w:line="240" w:lineRule="auto"/>
        <w:ind w:right="-102"/>
        <w:jc w:val="right"/>
        <w:rPr>
          <w:rFonts w:ascii="Times New Roman" w:hAnsi="Times New Roman" w:cs="Times New Roman"/>
          <w:sz w:val="24"/>
          <w:szCs w:val="24"/>
        </w:rPr>
      </w:pPr>
    </w:p>
    <w:p w:rsidR="000E5769" w:rsidRPr="00147D20" w:rsidRDefault="000E5769" w:rsidP="00147D20">
      <w:pPr>
        <w:spacing w:after="0" w:line="240" w:lineRule="auto"/>
        <w:ind w:right="-102"/>
        <w:jc w:val="right"/>
        <w:rPr>
          <w:rFonts w:ascii="Times New Roman" w:hAnsi="Times New Roman" w:cs="Times New Roman"/>
          <w:sz w:val="24"/>
          <w:szCs w:val="24"/>
        </w:rPr>
      </w:pPr>
    </w:p>
    <w:p w:rsidR="000E5769" w:rsidRPr="00147D20" w:rsidRDefault="000E5769" w:rsidP="00147D20">
      <w:pPr>
        <w:spacing w:after="0" w:line="240" w:lineRule="auto"/>
        <w:ind w:right="-102"/>
        <w:jc w:val="right"/>
        <w:rPr>
          <w:rFonts w:ascii="Times New Roman" w:hAnsi="Times New Roman" w:cs="Times New Roman"/>
          <w:sz w:val="24"/>
          <w:szCs w:val="24"/>
        </w:rPr>
      </w:pPr>
    </w:p>
    <w:p w:rsidR="006F5CDD" w:rsidRPr="00147D20" w:rsidRDefault="006F5CDD" w:rsidP="00147D20">
      <w:pPr>
        <w:spacing w:after="0" w:line="240" w:lineRule="auto"/>
        <w:ind w:right="-102"/>
        <w:jc w:val="right"/>
        <w:rPr>
          <w:rFonts w:ascii="Times New Roman" w:hAnsi="Times New Roman" w:cs="Times New Roman"/>
          <w:sz w:val="24"/>
          <w:szCs w:val="24"/>
        </w:rPr>
      </w:pPr>
    </w:p>
    <w:p w:rsidR="006F5CDD" w:rsidRPr="00147D20" w:rsidRDefault="006F5CDD" w:rsidP="00147D20">
      <w:pPr>
        <w:spacing w:after="0" w:line="240" w:lineRule="auto"/>
        <w:ind w:right="-102"/>
        <w:jc w:val="right"/>
        <w:rPr>
          <w:rFonts w:ascii="Times New Roman" w:hAnsi="Times New Roman" w:cs="Times New Roman"/>
          <w:sz w:val="24"/>
          <w:szCs w:val="24"/>
        </w:rPr>
      </w:pPr>
    </w:p>
    <w:p w:rsidR="0066766B" w:rsidRPr="00147D20" w:rsidRDefault="0066766B" w:rsidP="00147D20">
      <w:pPr>
        <w:spacing w:after="0" w:line="240" w:lineRule="auto"/>
        <w:ind w:right="-102"/>
        <w:jc w:val="right"/>
        <w:rPr>
          <w:rFonts w:ascii="Times New Roman" w:hAnsi="Times New Roman" w:cs="Times New Roman"/>
          <w:sz w:val="24"/>
          <w:szCs w:val="24"/>
        </w:rPr>
      </w:pPr>
    </w:p>
    <w:p w:rsidR="0066766B" w:rsidRPr="00147D20" w:rsidRDefault="0066766B" w:rsidP="00147D20">
      <w:pPr>
        <w:spacing w:after="0" w:line="240" w:lineRule="auto"/>
        <w:ind w:right="-102"/>
        <w:jc w:val="right"/>
        <w:rPr>
          <w:rFonts w:ascii="Times New Roman" w:hAnsi="Times New Roman" w:cs="Times New Roman"/>
          <w:sz w:val="24"/>
          <w:szCs w:val="24"/>
        </w:rPr>
      </w:pPr>
    </w:p>
    <w:p w:rsidR="0066766B" w:rsidRPr="00147D20" w:rsidRDefault="0066766B" w:rsidP="00147D20">
      <w:pPr>
        <w:spacing w:after="0" w:line="240" w:lineRule="auto"/>
        <w:ind w:right="-102"/>
        <w:jc w:val="right"/>
        <w:rPr>
          <w:rFonts w:ascii="Times New Roman" w:hAnsi="Times New Roman" w:cs="Times New Roman"/>
          <w:sz w:val="24"/>
          <w:szCs w:val="24"/>
        </w:rPr>
      </w:pPr>
    </w:p>
    <w:p w:rsidR="000E5769" w:rsidRPr="00147D20" w:rsidRDefault="000E5769" w:rsidP="00147D20">
      <w:pPr>
        <w:spacing w:after="0" w:line="240" w:lineRule="auto"/>
        <w:ind w:right="-1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444DB" w:rsidRPr="00147D20" w:rsidRDefault="005444DB" w:rsidP="00147D20">
      <w:pPr>
        <w:spacing w:after="0" w:line="240" w:lineRule="auto"/>
        <w:ind w:right="-10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4DB" w:rsidRPr="00147D20" w:rsidRDefault="005444DB" w:rsidP="00147D20">
      <w:pPr>
        <w:spacing w:after="0" w:line="240" w:lineRule="auto"/>
        <w:ind w:right="-10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4DB" w:rsidRPr="00147D20" w:rsidRDefault="005444DB" w:rsidP="00147D20">
      <w:pPr>
        <w:spacing w:after="0" w:line="240" w:lineRule="auto"/>
        <w:ind w:right="-10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4DB" w:rsidRPr="00147D20" w:rsidRDefault="005444DB" w:rsidP="00147D20">
      <w:pPr>
        <w:spacing w:after="0" w:line="240" w:lineRule="auto"/>
        <w:ind w:right="-10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4DB" w:rsidRPr="00147D20" w:rsidRDefault="005444DB" w:rsidP="00147D20">
      <w:pPr>
        <w:spacing w:after="0" w:line="240" w:lineRule="auto"/>
        <w:ind w:right="-10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670" w:rsidRDefault="005E0670" w:rsidP="00614528">
      <w:pPr>
        <w:spacing w:after="0" w:line="360" w:lineRule="auto"/>
        <w:ind w:right="-10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670" w:rsidRPr="005E0670" w:rsidRDefault="005E0670" w:rsidP="00614528">
      <w:pPr>
        <w:spacing w:after="0" w:line="360" w:lineRule="auto"/>
        <w:ind w:right="-1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E0670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670">
        <w:rPr>
          <w:rFonts w:ascii="Times New Roman" w:hAnsi="Times New Roman" w:cs="Times New Roman"/>
          <w:sz w:val="24"/>
          <w:szCs w:val="24"/>
        </w:rPr>
        <w:t>Новопавловка</w:t>
      </w:r>
    </w:p>
    <w:p w:rsidR="005444DB" w:rsidRPr="005E0670" w:rsidRDefault="00147D20" w:rsidP="00614528">
      <w:pPr>
        <w:spacing w:after="0" w:line="360" w:lineRule="auto"/>
        <w:ind w:right="-1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E0670">
        <w:rPr>
          <w:rFonts w:ascii="Times New Roman" w:hAnsi="Times New Roman" w:cs="Times New Roman"/>
          <w:sz w:val="24"/>
          <w:szCs w:val="24"/>
        </w:rPr>
        <w:t>2023-2024</w:t>
      </w:r>
      <w:r w:rsidR="00656C57" w:rsidRPr="005E0670">
        <w:rPr>
          <w:rFonts w:ascii="Times New Roman" w:hAnsi="Times New Roman" w:cs="Times New Roman"/>
          <w:sz w:val="24"/>
          <w:szCs w:val="24"/>
        </w:rPr>
        <w:t xml:space="preserve"> </w:t>
      </w:r>
      <w:r w:rsidR="00614528" w:rsidRPr="005E0670">
        <w:rPr>
          <w:rFonts w:ascii="Times New Roman" w:hAnsi="Times New Roman" w:cs="Times New Roman"/>
          <w:sz w:val="24"/>
          <w:szCs w:val="24"/>
        </w:rPr>
        <w:t>уч. год</w:t>
      </w:r>
    </w:p>
    <w:p w:rsidR="005E0670" w:rsidRDefault="005E0670" w:rsidP="00085993">
      <w:pPr>
        <w:spacing w:after="0" w:line="360" w:lineRule="auto"/>
        <w:ind w:right="-10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528" w:rsidRPr="005E0670" w:rsidRDefault="00614528" w:rsidP="005E0670">
      <w:pPr>
        <w:spacing w:after="0"/>
        <w:ind w:right="-1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670">
        <w:rPr>
          <w:rFonts w:ascii="Times New Roman" w:hAnsi="Times New Roman" w:cs="Times New Roman"/>
          <w:b/>
          <w:sz w:val="28"/>
          <w:szCs w:val="28"/>
        </w:rPr>
        <w:t>Глоссарий программы</w:t>
      </w:r>
    </w:p>
    <w:p w:rsidR="00614528" w:rsidRPr="005E0670" w:rsidRDefault="00614528" w:rsidP="005E0670">
      <w:pPr>
        <w:pStyle w:val="ad"/>
        <w:spacing w:line="276" w:lineRule="auto"/>
        <w:ind w:left="0" w:right="-102" w:firstLine="709"/>
        <w:jc w:val="both"/>
        <w:rPr>
          <w:sz w:val="28"/>
          <w:szCs w:val="28"/>
        </w:rPr>
      </w:pPr>
      <w:r w:rsidRPr="005E0670">
        <w:rPr>
          <w:b/>
          <w:sz w:val="28"/>
          <w:szCs w:val="28"/>
        </w:rPr>
        <w:t xml:space="preserve">Готовность к профессиональному самоопределению </w:t>
      </w:r>
      <w:r w:rsidRPr="005E0670">
        <w:rPr>
          <w:sz w:val="28"/>
          <w:szCs w:val="28"/>
        </w:rPr>
        <w:t>– способность человека быть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субъектом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своих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выборов: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самостоятельно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формировать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корректировать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свою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образовательно-профессиональную траекторию, учитывая смысловую и инструментальную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стороны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профессионального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самоопределения.</w:t>
      </w:r>
    </w:p>
    <w:p w:rsidR="00614528" w:rsidRPr="005E0670" w:rsidRDefault="00614528" w:rsidP="005E0670">
      <w:pPr>
        <w:spacing w:after="0"/>
        <w:ind w:right="-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70">
        <w:rPr>
          <w:rFonts w:ascii="Times New Roman" w:hAnsi="Times New Roman" w:cs="Times New Roman"/>
          <w:b/>
          <w:sz w:val="28"/>
          <w:szCs w:val="28"/>
        </w:rPr>
        <w:t>Индивидуальная</w:t>
      </w:r>
      <w:r w:rsidRPr="005E0670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b/>
          <w:sz w:val="28"/>
          <w:szCs w:val="28"/>
        </w:rPr>
        <w:t>образовательно-профессиональная</w:t>
      </w:r>
      <w:r w:rsidRPr="005E0670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b/>
          <w:sz w:val="28"/>
          <w:szCs w:val="28"/>
        </w:rPr>
        <w:t>траектория</w:t>
      </w:r>
      <w:r w:rsidRPr="005E0670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–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путь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освоения</w:t>
      </w:r>
      <w:r w:rsidRPr="005E067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универсальных</w:t>
      </w:r>
      <w:r w:rsidRPr="005E067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и</w:t>
      </w:r>
      <w:r w:rsidRPr="005E067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5E067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компетенций,</w:t>
      </w:r>
      <w:r w:rsidRPr="005E067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формируемых</w:t>
      </w:r>
      <w:r w:rsidRPr="005E067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обучающимися</w:t>
      </w:r>
      <w:r w:rsidRPr="005E067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совместно</w:t>
      </w:r>
      <w:r w:rsidRPr="005E067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с</w:t>
      </w:r>
      <w:r w:rsidRPr="005E067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педагогами-навигаторами</w:t>
      </w:r>
      <w:r w:rsidRPr="005E067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через</w:t>
      </w:r>
      <w:r w:rsidRPr="005E067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использование</w:t>
      </w:r>
      <w:r w:rsidRPr="005E067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возможностей</w:t>
      </w:r>
      <w:r w:rsidRPr="005E067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5E067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среды.</w:t>
      </w:r>
    </w:p>
    <w:p w:rsidR="00614528" w:rsidRPr="005E0670" w:rsidRDefault="00614528" w:rsidP="005E0670">
      <w:pPr>
        <w:pStyle w:val="ad"/>
        <w:spacing w:line="276" w:lineRule="auto"/>
        <w:ind w:left="0" w:right="-102" w:firstLine="709"/>
        <w:jc w:val="both"/>
        <w:rPr>
          <w:sz w:val="28"/>
          <w:szCs w:val="28"/>
        </w:rPr>
      </w:pPr>
      <w:r w:rsidRPr="005E0670">
        <w:rPr>
          <w:b/>
          <w:sz w:val="28"/>
          <w:szCs w:val="28"/>
        </w:rPr>
        <w:t xml:space="preserve">Карьера </w:t>
      </w:r>
      <w:r w:rsidRPr="005E0670">
        <w:rPr>
          <w:sz w:val="28"/>
          <w:szCs w:val="28"/>
        </w:rPr>
        <w:t>– траектория развития человека в рамках профессиональной деятельности.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Представляет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собой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последовательность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образовательных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профессиональных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событий,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которые проходит человек от начала трудовой деятельности до ее завершения. Траектории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карьеры могут быть разными. Наиболее популярные траектории связаны с вертикальным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развитием</w:t>
      </w:r>
      <w:r w:rsidRPr="005E0670">
        <w:rPr>
          <w:spacing w:val="-4"/>
          <w:sz w:val="28"/>
          <w:szCs w:val="28"/>
        </w:rPr>
        <w:t xml:space="preserve"> </w:t>
      </w:r>
      <w:r w:rsidRPr="005E0670">
        <w:rPr>
          <w:sz w:val="28"/>
          <w:szCs w:val="28"/>
        </w:rPr>
        <w:t>(управленческий</w:t>
      </w:r>
      <w:r w:rsidRPr="005E0670">
        <w:rPr>
          <w:spacing w:val="-3"/>
          <w:sz w:val="28"/>
          <w:szCs w:val="28"/>
        </w:rPr>
        <w:t xml:space="preserve"> </w:t>
      </w:r>
      <w:r w:rsidRPr="005E0670">
        <w:rPr>
          <w:sz w:val="28"/>
          <w:szCs w:val="28"/>
        </w:rPr>
        <w:t>рост),</w:t>
      </w:r>
      <w:r w:rsidRPr="005E0670">
        <w:rPr>
          <w:spacing w:val="-4"/>
          <w:sz w:val="28"/>
          <w:szCs w:val="28"/>
        </w:rPr>
        <w:t xml:space="preserve"> </w:t>
      </w:r>
      <w:r w:rsidRPr="005E0670">
        <w:rPr>
          <w:sz w:val="28"/>
          <w:szCs w:val="28"/>
        </w:rPr>
        <w:t>горизонтальным</w:t>
      </w:r>
      <w:r w:rsidRPr="005E0670">
        <w:rPr>
          <w:spacing w:val="-3"/>
          <w:sz w:val="28"/>
          <w:szCs w:val="28"/>
        </w:rPr>
        <w:t xml:space="preserve"> </w:t>
      </w:r>
      <w:r w:rsidRPr="005E0670">
        <w:rPr>
          <w:sz w:val="28"/>
          <w:szCs w:val="28"/>
        </w:rPr>
        <w:t>(развитие</w:t>
      </w:r>
      <w:r w:rsidRPr="005E0670">
        <w:rPr>
          <w:spacing w:val="-3"/>
          <w:sz w:val="28"/>
          <w:szCs w:val="28"/>
        </w:rPr>
        <w:t xml:space="preserve"> </w:t>
      </w:r>
      <w:r w:rsidRPr="005E0670">
        <w:rPr>
          <w:sz w:val="28"/>
          <w:szCs w:val="28"/>
        </w:rPr>
        <w:t>как</w:t>
      </w:r>
      <w:r w:rsidRPr="005E0670">
        <w:rPr>
          <w:spacing w:val="-4"/>
          <w:sz w:val="28"/>
          <w:szCs w:val="28"/>
        </w:rPr>
        <w:t xml:space="preserve"> </w:t>
      </w:r>
      <w:r w:rsidRPr="005E0670">
        <w:rPr>
          <w:sz w:val="28"/>
          <w:szCs w:val="28"/>
        </w:rPr>
        <w:t>специалиста</w:t>
      </w:r>
      <w:r w:rsidRPr="005E0670">
        <w:rPr>
          <w:spacing w:val="-3"/>
          <w:sz w:val="28"/>
          <w:szCs w:val="28"/>
        </w:rPr>
        <w:t xml:space="preserve"> </w:t>
      </w:r>
      <w:r w:rsidRPr="005E0670">
        <w:rPr>
          <w:sz w:val="28"/>
          <w:szCs w:val="28"/>
        </w:rPr>
        <w:t>в</w:t>
      </w:r>
      <w:r w:rsidRPr="005E0670">
        <w:rPr>
          <w:spacing w:val="-4"/>
          <w:sz w:val="28"/>
          <w:szCs w:val="28"/>
        </w:rPr>
        <w:t xml:space="preserve"> </w:t>
      </w:r>
      <w:r w:rsidRPr="005E0670">
        <w:rPr>
          <w:sz w:val="28"/>
          <w:szCs w:val="28"/>
        </w:rPr>
        <w:t>рамках</w:t>
      </w:r>
      <w:r w:rsidRPr="005E0670">
        <w:rPr>
          <w:spacing w:val="-3"/>
          <w:sz w:val="28"/>
          <w:szCs w:val="28"/>
        </w:rPr>
        <w:t xml:space="preserve"> </w:t>
      </w:r>
      <w:r w:rsidRPr="005E0670">
        <w:rPr>
          <w:sz w:val="28"/>
          <w:szCs w:val="28"/>
        </w:rPr>
        <w:t>одной</w:t>
      </w:r>
      <w:r w:rsidRPr="005E0670">
        <w:rPr>
          <w:spacing w:val="-58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профессии), проектным (рост масштаба и сложности проектов) и полипрофессионализацией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(освоение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нескольких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профессий).</w:t>
      </w:r>
    </w:p>
    <w:p w:rsidR="00614528" w:rsidRPr="005E0670" w:rsidRDefault="00614528" w:rsidP="005E0670">
      <w:pPr>
        <w:pStyle w:val="ad"/>
        <w:spacing w:line="276" w:lineRule="auto"/>
        <w:ind w:left="0" w:right="-102" w:firstLine="709"/>
        <w:jc w:val="both"/>
        <w:rPr>
          <w:sz w:val="28"/>
          <w:szCs w:val="28"/>
        </w:rPr>
      </w:pPr>
      <w:r w:rsidRPr="005E0670">
        <w:rPr>
          <w:b/>
          <w:sz w:val="28"/>
          <w:szCs w:val="28"/>
        </w:rPr>
        <w:t xml:space="preserve">Карьерная грамотность </w:t>
      </w:r>
      <w:r w:rsidRPr="005E0670">
        <w:rPr>
          <w:sz w:val="28"/>
          <w:szCs w:val="28"/>
        </w:rPr>
        <w:t>– способность использовать знания, умения и навыки для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решения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задач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профессионального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самоопределения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(инструментальная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сторона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профессионального</w:t>
      </w:r>
      <w:r w:rsidRPr="005E0670">
        <w:rPr>
          <w:spacing w:val="16"/>
          <w:sz w:val="28"/>
          <w:szCs w:val="28"/>
        </w:rPr>
        <w:t xml:space="preserve"> </w:t>
      </w:r>
      <w:r w:rsidRPr="005E0670">
        <w:rPr>
          <w:sz w:val="28"/>
          <w:szCs w:val="28"/>
        </w:rPr>
        <w:t>самоопределения),</w:t>
      </w:r>
      <w:r w:rsidRPr="005E0670">
        <w:rPr>
          <w:spacing w:val="16"/>
          <w:sz w:val="28"/>
          <w:szCs w:val="28"/>
        </w:rPr>
        <w:t xml:space="preserve"> </w:t>
      </w:r>
      <w:r w:rsidRPr="005E0670">
        <w:rPr>
          <w:sz w:val="28"/>
          <w:szCs w:val="28"/>
        </w:rPr>
        <w:t>например:</w:t>
      </w:r>
      <w:r w:rsidRPr="005E0670">
        <w:rPr>
          <w:spacing w:val="16"/>
          <w:sz w:val="28"/>
          <w:szCs w:val="28"/>
        </w:rPr>
        <w:t xml:space="preserve"> </w:t>
      </w:r>
      <w:r w:rsidRPr="005E0670">
        <w:rPr>
          <w:sz w:val="28"/>
          <w:szCs w:val="28"/>
        </w:rPr>
        <w:t>знания</w:t>
      </w:r>
      <w:r w:rsidRPr="005E0670">
        <w:rPr>
          <w:spacing w:val="16"/>
          <w:sz w:val="28"/>
          <w:szCs w:val="28"/>
        </w:rPr>
        <w:t xml:space="preserve"> </w:t>
      </w:r>
      <w:r w:rsidRPr="005E0670">
        <w:rPr>
          <w:sz w:val="28"/>
          <w:szCs w:val="28"/>
        </w:rPr>
        <w:t>об</w:t>
      </w:r>
      <w:r w:rsidRPr="005E0670">
        <w:rPr>
          <w:spacing w:val="16"/>
          <w:sz w:val="28"/>
          <w:szCs w:val="28"/>
        </w:rPr>
        <w:t xml:space="preserve"> </w:t>
      </w:r>
      <w:r w:rsidRPr="005E0670">
        <w:rPr>
          <w:sz w:val="28"/>
          <w:szCs w:val="28"/>
        </w:rPr>
        <w:t>устройстве</w:t>
      </w:r>
      <w:r w:rsidRPr="005E0670">
        <w:rPr>
          <w:spacing w:val="16"/>
          <w:sz w:val="28"/>
          <w:szCs w:val="28"/>
        </w:rPr>
        <w:t xml:space="preserve"> </w:t>
      </w:r>
      <w:r w:rsidRPr="005E0670">
        <w:rPr>
          <w:sz w:val="28"/>
          <w:szCs w:val="28"/>
        </w:rPr>
        <w:t>рынков</w:t>
      </w:r>
      <w:r w:rsidRPr="005E0670">
        <w:rPr>
          <w:spacing w:val="16"/>
          <w:sz w:val="28"/>
          <w:szCs w:val="28"/>
        </w:rPr>
        <w:t xml:space="preserve"> </w:t>
      </w:r>
      <w:r w:rsidRPr="005E0670">
        <w:rPr>
          <w:sz w:val="28"/>
          <w:szCs w:val="28"/>
        </w:rPr>
        <w:t>труда</w:t>
      </w:r>
      <w:r w:rsidRPr="005E0670">
        <w:rPr>
          <w:spacing w:val="16"/>
          <w:sz w:val="28"/>
          <w:szCs w:val="28"/>
        </w:rPr>
        <w:t xml:space="preserve"> </w:t>
      </w:r>
      <w:r w:rsidRPr="005E0670">
        <w:rPr>
          <w:sz w:val="28"/>
          <w:szCs w:val="28"/>
        </w:rPr>
        <w:t>и</w:t>
      </w:r>
    </w:p>
    <w:p w:rsidR="00614528" w:rsidRPr="005E0670" w:rsidRDefault="00614528" w:rsidP="005E0670">
      <w:pPr>
        <w:pStyle w:val="ad"/>
        <w:spacing w:line="276" w:lineRule="auto"/>
        <w:ind w:left="0" w:right="-102" w:firstLine="709"/>
        <w:jc w:val="both"/>
        <w:rPr>
          <w:sz w:val="28"/>
          <w:szCs w:val="28"/>
        </w:rPr>
      </w:pPr>
      <w:r w:rsidRPr="005E0670">
        <w:rPr>
          <w:sz w:val="28"/>
          <w:szCs w:val="28"/>
        </w:rPr>
        <w:t>возможностях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профессионального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образования,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навыки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работы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образовательными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ресурсами,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навыки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постановки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карьерных целей</w:t>
      </w:r>
      <w:r w:rsidRPr="005E0670">
        <w:rPr>
          <w:spacing w:val="-2"/>
          <w:sz w:val="28"/>
          <w:szCs w:val="28"/>
        </w:rPr>
        <w:t xml:space="preserve"> </w:t>
      </w:r>
      <w:r w:rsidRPr="005E0670">
        <w:rPr>
          <w:sz w:val="28"/>
          <w:szCs w:val="28"/>
        </w:rPr>
        <w:t>и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т.д.</w:t>
      </w:r>
    </w:p>
    <w:p w:rsidR="00614528" w:rsidRPr="005E0670" w:rsidRDefault="00614528" w:rsidP="005E0670">
      <w:pPr>
        <w:pStyle w:val="ad"/>
        <w:spacing w:line="276" w:lineRule="auto"/>
        <w:ind w:left="0" w:right="-102" w:firstLine="709"/>
        <w:jc w:val="both"/>
        <w:rPr>
          <w:sz w:val="28"/>
          <w:szCs w:val="28"/>
        </w:rPr>
      </w:pPr>
      <w:r w:rsidRPr="005E0670">
        <w:rPr>
          <w:b/>
          <w:sz w:val="28"/>
          <w:szCs w:val="28"/>
        </w:rPr>
        <w:t xml:space="preserve">Компетенция </w:t>
      </w:r>
      <w:r w:rsidRPr="005E0670">
        <w:rPr>
          <w:sz w:val="28"/>
          <w:szCs w:val="28"/>
        </w:rPr>
        <w:t>– комплексное умение, обеспечивающее готовность человека к решению</w:t>
      </w:r>
      <w:r w:rsidRPr="005E0670">
        <w:rPr>
          <w:spacing w:val="-57"/>
          <w:sz w:val="28"/>
          <w:szCs w:val="28"/>
        </w:rPr>
        <w:t xml:space="preserve"> </w:t>
      </w:r>
      <w:r w:rsidRPr="005E0670">
        <w:rPr>
          <w:sz w:val="28"/>
          <w:szCs w:val="28"/>
        </w:rPr>
        <w:t>той или иной группы профессиональных задач (профессиональная компетенция) или задач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надпрофессионального</w:t>
      </w:r>
      <w:r w:rsidRPr="005E0670">
        <w:rPr>
          <w:spacing w:val="-8"/>
          <w:sz w:val="28"/>
          <w:szCs w:val="28"/>
        </w:rPr>
        <w:t xml:space="preserve"> </w:t>
      </w:r>
      <w:r w:rsidRPr="005E0670">
        <w:rPr>
          <w:sz w:val="28"/>
          <w:szCs w:val="28"/>
        </w:rPr>
        <w:t>либо</w:t>
      </w:r>
      <w:r w:rsidRPr="005E0670">
        <w:rPr>
          <w:spacing w:val="-7"/>
          <w:sz w:val="28"/>
          <w:szCs w:val="28"/>
        </w:rPr>
        <w:t xml:space="preserve"> </w:t>
      </w:r>
      <w:r w:rsidRPr="005E0670">
        <w:rPr>
          <w:sz w:val="28"/>
          <w:szCs w:val="28"/>
        </w:rPr>
        <w:t>внепрофессионального</w:t>
      </w:r>
      <w:r w:rsidRPr="005E0670">
        <w:rPr>
          <w:spacing w:val="-7"/>
          <w:sz w:val="28"/>
          <w:szCs w:val="28"/>
        </w:rPr>
        <w:t xml:space="preserve"> </w:t>
      </w:r>
      <w:r w:rsidRPr="005E0670">
        <w:rPr>
          <w:sz w:val="28"/>
          <w:szCs w:val="28"/>
        </w:rPr>
        <w:t>характера</w:t>
      </w:r>
      <w:r w:rsidRPr="005E0670">
        <w:rPr>
          <w:spacing w:val="-7"/>
          <w:sz w:val="28"/>
          <w:szCs w:val="28"/>
        </w:rPr>
        <w:t xml:space="preserve"> </w:t>
      </w:r>
      <w:r w:rsidRPr="005E0670">
        <w:rPr>
          <w:sz w:val="28"/>
          <w:szCs w:val="28"/>
        </w:rPr>
        <w:t>(универсальная</w:t>
      </w:r>
      <w:r w:rsidRPr="005E0670">
        <w:rPr>
          <w:spacing w:val="-6"/>
          <w:sz w:val="28"/>
          <w:szCs w:val="28"/>
        </w:rPr>
        <w:t xml:space="preserve"> </w:t>
      </w:r>
      <w:r w:rsidRPr="005E0670">
        <w:rPr>
          <w:sz w:val="28"/>
          <w:szCs w:val="28"/>
        </w:rPr>
        <w:t>компетенция).</w:t>
      </w:r>
    </w:p>
    <w:p w:rsidR="00614528" w:rsidRPr="005E0670" w:rsidRDefault="00614528" w:rsidP="005E0670">
      <w:pPr>
        <w:pStyle w:val="ad"/>
        <w:spacing w:line="276" w:lineRule="auto"/>
        <w:ind w:left="0" w:right="-102" w:firstLine="709"/>
        <w:jc w:val="both"/>
        <w:rPr>
          <w:sz w:val="28"/>
          <w:szCs w:val="28"/>
        </w:rPr>
      </w:pPr>
      <w:r w:rsidRPr="005E0670">
        <w:rPr>
          <w:b/>
          <w:sz w:val="28"/>
          <w:szCs w:val="28"/>
        </w:rPr>
        <w:t xml:space="preserve">Мероприятия по профессиональному выбору </w:t>
      </w:r>
      <w:r w:rsidRPr="005E0670">
        <w:rPr>
          <w:sz w:val="28"/>
          <w:szCs w:val="28"/>
        </w:rPr>
        <w:t>– практические профориентационные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мероприятия разных видов, реализуемые на базе площадок в соответствии с требованиями 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рекомендациями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оператора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Проекта.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Это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выставка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«Лаборатория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будущего»,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которая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проводится</w:t>
      </w:r>
      <w:r w:rsidRPr="005E0670">
        <w:rPr>
          <w:spacing w:val="-7"/>
          <w:sz w:val="28"/>
          <w:szCs w:val="28"/>
        </w:rPr>
        <w:t xml:space="preserve"> </w:t>
      </w:r>
      <w:r w:rsidRPr="005E0670">
        <w:rPr>
          <w:sz w:val="28"/>
          <w:szCs w:val="28"/>
        </w:rPr>
        <w:t>на</w:t>
      </w:r>
      <w:r w:rsidRPr="005E0670">
        <w:rPr>
          <w:spacing w:val="-6"/>
          <w:sz w:val="28"/>
          <w:szCs w:val="28"/>
        </w:rPr>
        <w:t xml:space="preserve"> </w:t>
      </w:r>
      <w:r w:rsidRPr="005E0670">
        <w:rPr>
          <w:sz w:val="28"/>
          <w:szCs w:val="28"/>
        </w:rPr>
        <w:t>базе</w:t>
      </w:r>
      <w:r w:rsidRPr="005E0670">
        <w:rPr>
          <w:spacing w:val="-6"/>
          <w:sz w:val="28"/>
          <w:szCs w:val="28"/>
        </w:rPr>
        <w:t xml:space="preserve"> </w:t>
      </w:r>
      <w:r w:rsidRPr="005E0670">
        <w:rPr>
          <w:sz w:val="28"/>
          <w:szCs w:val="28"/>
        </w:rPr>
        <w:t>исторических</w:t>
      </w:r>
      <w:r w:rsidRPr="005E0670">
        <w:rPr>
          <w:spacing w:val="-7"/>
          <w:sz w:val="28"/>
          <w:szCs w:val="28"/>
        </w:rPr>
        <w:t xml:space="preserve"> </w:t>
      </w:r>
      <w:r w:rsidRPr="005E0670">
        <w:rPr>
          <w:sz w:val="28"/>
          <w:szCs w:val="28"/>
        </w:rPr>
        <w:t>парков</w:t>
      </w:r>
      <w:r w:rsidRPr="005E0670">
        <w:rPr>
          <w:spacing w:val="-6"/>
          <w:sz w:val="28"/>
          <w:szCs w:val="28"/>
        </w:rPr>
        <w:t xml:space="preserve"> </w:t>
      </w:r>
      <w:r w:rsidRPr="005E0670">
        <w:rPr>
          <w:sz w:val="28"/>
          <w:szCs w:val="28"/>
        </w:rPr>
        <w:t>«Россия</w:t>
      </w:r>
      <w:r w:rsidRPr="005E0670">
        <w:rPr>
          <w:spacing w:val="-5"/>
          <w:sz w:val="28"/>
          <w:szCs w:val="28"/>
        </w:rPr>
        <w:t xml:space="preserve"> </w:t>
      </w:r>
      <w:r w:rsidRPr="005E0670">
        <w:rPr>
          <w:sz w:val="28"/>
          <w:szCs w:val="28"/>
        </w:rPr>
        <w:t>–</w:t>
      </w:r>
      <w:r w:rsidRPr="005E0670">
        <w:rPr>
          <w:spacing w:val="-6"/>
          <w:sz w:val="28"/>
          <w:szCs w:val="28"/>
        </w:rPr>
        <w:t xml:space="preserve"> </w:t>
      </w:r>
      <w:r w:rsidRPr="005E0670">
        <w:rPr>
          <w:sz w:val="28"/>
          <w:szCs w:val="28"/>
        </w:rPr>
        <w:t>Моя</w:t>
      </w:r>
      <w:r w:rsidRPr="005E0670">
        <w:rPr>
          <w:spacing w:val="-6"/>
          <w:sz w:val="28"/>
          <w:szCs w:val="28"/>
        </w:rPr>
        <w:t xml:space="preserve"> </w:t>
      </w:r>
      <w:r w:rsidRPr="005E0670">
        <w:rPr>
          <w:sz w:val="28"/>
          <w:szCs w:val="28"/>
        </w:rPr>
        <w:t>история»,</w:t>
      </w:r>
      <w:r w:rsidRPr="005E0670">
        <w:rPr>
          <w:spacing w:val="-6"/>
          <w:sz w:val="28"/>
          <w:szCs w:val="28"/>
        </w:rPr>
        <w:t xml:space="preserve"> </w:t>
      </w:r>
      <w:r w:rsidRPr="005E0670">
        <w:rPr>
          <w:sz w:val="28"/>
          <w:szCs w:val="28"/>
        </w:rPr>
        <w:t>а</w:t>
      </w:r>
      <w:r w:rsidRPr="005E0670">
        <w:rPr>
          <w:spacing w:val="-7"/>
          <w:sz w:val="28"/>
          <w:szCs w:val="28"/>
        </w:rPr>
        <w:t xml:space="preserve"> </w:t>
      </w:r>
      <w:r w:rsidRPr="005E0670">
        <w:rPr>
          <w:sz w:val="28"/>
          <w:szCs w:val="28"/>
        </w:rPr>
        <w:t>также</w:t>
      </w:r>
      <w:r w:rsidRPr="005E0670">
        <w:rPr>
          <w:spacing w:val="-6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профессиональные</w:t>
      </w:r>
      <w:r w:rsidRPr="005E0670">
        <w:rPr>
          <w:spacing w:val="-58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пробы</w:t>
      </w:r>
      <w:r w:rsidRPr="005E0670">
        <w:rPr>
          <w:spacing w:val="-2"/>
          <w:sz w:val="28"/>
          <w:szCs w:val="28"/>
        </w:rPr>
        <w:t xml:space="preserve"> </w:t>
      </w:r>
      <w:r w:rsidRPr="005E0670">
        <w:rPr>
          <w:sz w:val="28"/>
          <w:szCs w:val="28"/>
        </w:rPr>
        <w:t>на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базе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площадки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(как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очные, так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и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онлайн)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и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на</w:t>
      </w:r>
      <w:r w:rsidRPr="005E0670">
        <w:rPr>
          <w:spacing w:val="-2"/>
          <w:sz w:val="28"/>
          <w:szCs w:val="28"/>
        </w:rPr>
        <w:t xml:space="preserve"> </w:t>
      </w:r>
      <w:r w:rsidRPr="005E0670">
        <w:rPr>
          <w:sz w:val="28"/>
          <w:szCs w:val="28"/>
        </w:rPr>
        <w:t>базе Платформы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(онлайн).</w:t>
      </w:r>
    </w:p>
    <w:p w:rsidR="00614528" w:rsidRPr="005E0670" w:rsidRDefault="00614528" w:rsidP="005E0670">
      <w:pPr>
        <w:pStyle w:val="ad"/>
        <w:spacing w:line="276" w:lineRule="auto"/>
        <w:ind w:left="0" w:right="-102" w:firstLine="709"/>
        <w:jc w:val="both"/>
        <w:rPr>
          <w:sz w:val="28"/>
          <w:szCs w:val="28"/>
        </w:rPr>
      </w:pPr>
      <w:r w:rsidRPr="005E0670">
        <w:rPr>
          <w:b/>
          <w:sz w:val="28"/>
          <w:szCs w:val="28"/>
        </w:rPr>
        <w:t>Мультимедийная</w:t>
      </w:r>
      <w:r w:rsidRPr="005E0670">
        <w:rPr>
          <w:b/>
          <w:spacing w:val="1"/>
          <w:sz w:val="28"/>
          <w:szCs w:val="28"/>
        </w:rPr>
        <w:t xml:space="preserve"> </w:t>
      </w:r>
      <w:r w:rsidRPr="005E0670">
        <w:rPr>
          <w:b/>
          <w:sz w:val="28"/>
          <w:szCs w:val="28"/>
        </w:rPr>
        <w:t>выставка</w:t>
      </w:r>
      <w:r w:rsidRPr="005E0670">
        <w:rPr>
          <w:b/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–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интерактивная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экспозиция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использованием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 xml:space="preserve">мультимедийных технологий для ранней профессиональной </w:t>
      </w:r>
      <w:r w:rsidRPr="005E0670">
        <w:rPr>
          <w:sz w:val="28"/>
          <w:szCs w:val="28"/>
        </w:rPr>
        <w:lastRenderedPageBreak/>
        <w:t>ориентации и выбора будущей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профессии.</w:t>
      </w:r>
    </w:p>
    <w:p w:rsidR="00614528" w:rsidRPr="005E0670" w:rsidRDefault="00614528" w:rsidP="005E0670">
      <w:pPr>
        <w:pStyle w:val="ad"/>
        <w:spacing w:line="276" w:lineRule="auto"/>
        <w:ind w:left="0" w:right="-102" w:firstLine="709"/>
        <w:jc w:val="both"/>
        <w:rPr>
          <w:sz w:val="28"/>
          <w:szCs w:val="28"/>
        </w:rPr>
      </w:pPr>
      <w:r w:rsidRPr="005E0670">
        <w:rPr>
          <w:b/>
          <w:sz w:val="28"/>
          <w:szCs w:val="28"/>
        </w:rPr>
        <w:t>Педагог-навигатор</w:t>
      </w:r>
      <w:r w:rsidRPr="005E0670">
        <w:rPr>
          <w:b/>
          <w:spacing w:val="-9"/>
          <w:sz w:val="28"/>
          <w:szCs w:val="28"/>
        </w:rPr>
        <w:t xml:space="preserve"> </w:t>
      </w:r>
      <w:r w:rsidRPr="005E0670">
        <w:rPr>
          <w:sz w:val="28"/>
          <w:szCs w:val="28"/>
        </w:rPr>
        <w:t>(ответственный</w:t>
      </w:r>
      <w:r w:rsidRPr="005E0670">
        <w:rPr>
          <w:spacing w:val="-9"/>
          <w:sz w:val="28"/>
          <w:szCs w:val="28"/>
        </w:rPr>
        <w:t xml:space="preserve"> </w:t>
      </w:r>
      <w:r w:rsidRPr="005E0670">
        <w:rPr>
          <w:sz w:val="28"/>
          <w:szCs w:val="28"/>
        </w:rPr>
        <w:t>за</w:t>
      </w:r>
      <w:r w:rsidRPr="005E0670">
        <w:rPr>
          <w:spacing w:val="-8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профессиональную</w:t>
      </w:r>
      <w:r w:rsidRPr="005E0670">
        <w:rPr>
          <w:spacing w:val="-9"/>
          <w:sz w:val="28"/>
          <w:szCs w:val="28"/>
        </w:rPr>
        <w:t xml:space="preserve"> </w:t>
      </w:r>
      <w:r w:rsidRPr="005E0670">
        <w:rPr>
          <w:sz w:val="28"/>
          <w:szCs w:val="28"/>
        </w:rPr>
        <w:t>ориентацию</w:t>
      </w:r>
      <w:r w:rsidRPr="005E0670">
        <w:rPr>
          <w:spacing w:val="-8"/>
          <w:sz w:val="28"/>
          <w:szCs w:val="28"/>
        </w:rPr>
        <w:t xml:space="preserve"> </w:t>
      </w:r>
      <w:r w:rsidRPr="005E0670">
        <w:rPr>
          <w:sz w:val="28"/>
          <w:szCs w:val="28"/>
        </w:rPr>
        <w:t>обучающихся)</w:t>
      </w:r>
      <w:r w:rsidRPr="005E0670">
        <w:rPr>
          <w:spacing w:val="-8"/>
          <w:sz w:val="28"/>
          <w:szCs w:val="28"/>
        </w:rPr>
        <w:t xml:space="preserve"> </w:t>
      </w:r>
      <w:r w:rsidRPr="005E0670">
        <w:rPr>
          <w:sz w:val="28"/>
          <w:szCs w:val="28"/>
        </w:rPr>
        <w:t>–</w:t>
      </w:r>
      <w:r w:rsidRPr="005E0670">
        <w:rPr>
          <w:spacing w:val="-57"/>
          <w:sz w:val="28"/>
          <w:szCs w:val="28"/>
        </w:rPr>
        <w:t xml:space="preserve"> </w:t>
      </w:r>
      <w:r w:rsidRPr="005E0670">
        <w:rPr>
          <w:sz w:val="28"/>
          <w:szCs w:val="28"/>
        </w:rPr>
        <w:t>специалист, непосредственно осуществляющий педагогическую поддержку обучающихся в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процессе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формирования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дальнейшей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реализации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их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индивидуальных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образовательно-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профессиональных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траекторий.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В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качестве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педагогов-навигаторов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могут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выступать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педагогические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работники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основного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среднего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общего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образования,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дополнительного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образования.</w:t>
      </w:r>
    </w:p>
    <w:p w:rsidR="00614528" w:rsidRPr="005E0670" w:rsidRDefault="00614528" w:rsidP="005E0670">
      <w:pPr>
        <w:pStyle w:val="ad"/>
        <w:spacing w:line="276" w:lineRule="auto"/>
        <w:ind w:left="0" w:right="-102" w:firstLine="709"/>
        <w:jc w:val="both"/>
        <w:rPr>
          <w:sz w:val="28"/>
          <w:szCs w:val="28"/>
        </w:rPr>
      </w:pPr>
      <w:r w:rsidRPr="005E0670">
        <w:rPr>
          <w:b/>
          <w:sz w:val="28"/>
          <w:szCs w:val="28"/>
        </w:rPr>
        <w:t xml:space="preserve">Платформа </w:t>
      </w:r>
      <w:r w:rsidRPr="005E0670">
        <w:rPr>
          <w:sz w:val="28"/>
          <w:szCs w:val="28"/>
        </w:rPr>
        <w:t>– многофункциональная информационно-сервисная онлайн-платформа, на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которой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размещаются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профориентационные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материалы,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онлайн-диагностика,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а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также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происходит</w:t>
      </w:r>
      <w:r w:rsidRPr="005E0670">
        <w:rPr>
          <w:spacing w:val="-2"/>
          <w:sz w:val="28"/>
          <w:szCs w:val="28"/>
        </w:rPr>
        <w:t xml:space="preserve"> </w:t>
      </w:r>
      <w:r w:rsidRPr="005E0670">
        <w:rPr>
          <w:sz w:val="28"/>
          <w:szCs w:val="28"/>
        </w:rPr>
        <w:t>организация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внутренних</w:t>
      </w:r>
      <w:r w:rsidRPr="005E0670">
        <w:rPr>
          <w:spacing w:val="-2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процессов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реализации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Проекта:</w:t>
      </w:r>
    </w:p>
    <w:p w:rsidR="00614528" w:rsidRPr="005E0670" w:rsidRDefault="00614528" w:rsidP="005E0670">
      <w:pPr>
        <w:pStyle w:val="a3"/>
        <w:widowControl w:val="0"/>
        <w:numPr>
          <w:ilvl w:val="0"/>
          <w:numId w:val="14"/>
        </w:numPr>
        <w:tabs>
          <w:tab w:val="left" w:pos="1529"/>
        </w:tabs>
        <w:autoSpaceDE w:val="0"/>
        <w:autoSpaceDN w:val="0"/>
        <w:spacing w:after="0"/>
        <w:ind w:left="0" w:right="-10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670">
        <w:rPr>
          <w:rFonts w:ascii="Times New Roman" w:hAnsi="Times New Roman" w:cs="Times New Roman"/>
          <w:sz w:val="28"/>
          <w:szCs w:val="28"/>
        </w:rPr>
        <w:t>осуществляется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регистрация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участников,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педагогов-навигаторов,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региональных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операторов и</w:t>
      </w:r>
      <w:r w:rsidRPr="005E067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школ;</w:t>
      </w:r>
    </w:p>
    <w:p w:rsidR="00614528" w:rsidRPr="005E0670" w:rsidRDefault="00614528" w:rsidP="005E0670">
      <w:pPr>
        <w:pStyle w:val="a3"/>
        <w:widowControl w:val="0"/>
        <w:numPr>
          <w:ilvl w:val="0"/>
          <w:numId w:val="14"/>
        </w:numPr>
        <w:tabs>
          <w:tab w:val="left" w:pos="1383"/>
        </w:tabs>
        <w:autoSpaceDE w:val="0"/>
        <w:autoSpaceDN w:val="0"/>
        <w:spacing w:after="0"/>
        <w:ind w:left="0" w:right="-10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670">
        <w:rPr>
          <w:rFonts w:ascii="Times New Roman" w:hAnsi="Times New Roman" w:cs="Times New Roman"/>
          <w:sz w:val="28"/>
          <w:szCs w:val="28"/>
        </w:rPr>
        <w:t>размещается расписание мероприятий;</w:t>
      </w:r>
    </w:p>
    <w:p w:rsidR="00614528" w:rsidRPr="005E0670" w:rsidRDefault="00614528" w:rsidP="005E0670">
      <w:pPr>
        <w:pStyle w:val="a3"/>
        <w:widowControl w:val="0"/>
        <w:numPr>
          <w:ilvl w:val="0"/>
          <w:numId w:val="14"/>
        </w:numPr>
        <w:tabs>
          <w:tab w:val="left" w:pos="1380"/>
        </w:tabs>
        <w:autoSpaceDE w:val="0"/>
        <w:autoSpaceDN w:val="0"/>
        <w:spacing w:after="0"/>
        <w:ind w:left="0" w:right="-10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670">
        <w:rPr>
          <w:rFonts w:ascii="Times New Roman" w:hAnsi="Times New Roman" w:cs="Times New Roman"/>
          <w:sz w:val="28"/>
          <w:szCs w:val="28"/>
        </w:rPr>
        <w:t>реализуется</w:t>
      </w:r>
      <w:r w:rsidRPr="005E067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программа</w:t>
      </w:r>
      <w:r w:rsidRPr="005E067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5E067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5E067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образования</w:t>
      </w:r>
      <w:r w:rsidRPr="005E067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(повышение</w:t>
      </w:r>
      <w:r w:rsidRPr="005E0670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квалификации)</w:t>
      </w:r>
      <w:r w:rsidRPr="005E067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для педагогов-навигаторов.</w:t>
      </w:r>
    </w:p>
    <w:p w:rsidR="00614528" w:rsidRPr="005E0670" w:rsidRDefault="00614528" w:rsidP="005E0670">
      <w:pPr>
        <w:pStyle w:val="ad"/>
        <w:spacing w:line="276" w:lineRule="auto"/>
        <w:ind w:left="0" w:right="-102" w:firstLine="709"/>
        <w:jc w:val="both"/>
        <w:rPr>
          <w:sz w:val="28"/>
          <w:szCs w:val="28"/>
        </w:rPr>
      </w:pPr>
      <w:r w:rsidRPr="005E0670">
        <w:rPr>
          <w:b/>
          <w:sz w:val="28"/>
          <w:szCs w:val="28"/>
        </w:rPr>
        <w:t>Проектная</w:t>
      </w:r>
      <w:r w:rsidRPr="005E0670">
        <w:rPr>
          <w:b/>
          <w:spacing w:val="1"/>
          <w:sz w:val="28"/>
          <w:szCs w:val="28"/>
        </w:rPr>
        <w:t xml:space="preserve"> </w:t>
      </w:r>
      <w:r w:rsidRPr="005E0670">
        <w:rPr>
          <w:b/>
          <w:sz w:val="28"/>
          <w:szCs w:val="28"/>
        </w:rPr>
        <w:t>деятельность</w:t>
      </w:r>
      <w:r w:rsidRPr="005E0670">
        <w:rPr>
          <w:sz w:val="28"/>
          <w:szCs w:val="28"/>
          <w:vertAlign w:val="superscript"/>
        </w:rPr>
        <w:t>1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–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это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профориентационно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значимая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деятельность,</w:t>
      </w:r>
      <w:r w:rsidRPr="005E0670">
        <w:rPr>
          <w:spacing w:val="-57"/>
          <w:sz w:val="28"/>
          <w:szCs w:val="28"/>
        </w:rPr>
        <w:t xml:space="preserve"> </w:t>
      </w:r>
      <w:r w:rsidRPr="005E0670">
        <w:rPr>
          <w:sz w:val="28"/>
          <w:szCs w:val="28"/>
        </w:rPr>
        <w:t>осуществляемая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обучающимся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поддержке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педагога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(или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эксперта)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по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решению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актуальной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проблемы,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ограниченная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во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времени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завершающаяся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созданием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продукта,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который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способствует решению обозначенной проблемы.</w:t>
      </w:r>
    </w:p>
    <w:p w:rsidR="00614528" w:rsidRPr="005E0670" w:rsidRDefault="00614528" w:rsidP="005E0670">
      <w:pPr>
        <w:pStyle w:val="ad"/>
        <w:spacing w:line="276" w:lineRule="auto"/>
        <w:ind w:left="0" w:right="-102" w:firstLine="709"/>
        <w:jc w:val="both"/>
        <w:rPr>
          <w:sz w:val="28"/>
          <w:szCs w:val="28"/>
        </w:rPr>
      </w:pPr>
      <w:r w:rsidRPr="005E0670">
        <w:rPr>
          <w:b/>
          <w:sz w:val="28"/>
          <w:szCs w:val="28"/>
        </w:rPr>
        <w:t xml:space="preserve">Профориентационная онлайн-диагностика </w:t>
      </w:r>
      <w:r w:rsidRPr="005E0670">
        <w:rPr>
          <w:sz w:val="28"/>
          <w:szCs w:val="28"/>
        </w:rPr>
        <w:t>– стандартизированная методика</w:t>
      </w:r>
      <w:r w:rsidRPr="005E0670">
        <w:rPr>
          <w:sz w:val="28"/>
          <w:szCs w:val="28"/>
          <w:vertAlign w:val="superscript"/>
        </w:rPr>
        <w:t>2</w:t>
      </w:r>
      <w:r w:rsidRPr="005E0670">
        <w:rPr>
          <w:sz w:val="28"/>
          <w:szCs w:val="28"/>
        </w:rPr>
        <w:t xml:space="preserve"> оценки,</w:t>
      </w:r>
      <w:r w:rsidRPr="005E0670">
        <w:rPr>
          <w:spacing w:val="-57"/>
          <w:sz w:val="28"/>
          <w:szCs w:val="28"/>
        </w:rPr>
        <w:t xml:space="preserve"> </w:t>
      </w:r>
      <w:r w:rsidRPr="005E0670">
        <w:rPr>
          <w:sz w:val="28"/>
          <w:szCs w:val="28"/>
        </w:rPr>
        <w:t>направленная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на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измерение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индивидуальных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свойств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качеств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подростка,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прямо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или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косвенно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связанных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с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выбором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образовательно-профессиональной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траектории.</w:t>
      </w:r>
    </w:p>
    <w:p w:rsidR="00614528" w:rsidRPr="005E0670" w:rsidRDefault="00614528" w:rsidP="005E0670">
      <w:pPr>
        <w:pStyle w:val="ad"/>
        <w:spacing w:line="276" w:lineRule="auto"/>
        <w:ind w:left="0" w:right="-102" w:firstLine="709"/>
        <w:jc w:val="both"/>
        <w:rPr>
          <w:sz w:val="28"/>
          <w:szCs w:val="28"/>
        </w:rPr>
      </w:pPr>
      <w:r w:rsidRPr="005E0670">
        <w:rPr>
          <w:b/>
          <w:sz w:val="28"/>
          <w:szCs w:val="28"/>
        </w:rPr>
        <w:t xml:space="preserve">Профессиональный выбор </w:t>
      </w:r>
      <w:r w:rsidRPr="005E0670">
        <w:rPr>
          <w:sz w:val="28"/>
          <w:szCs w:val="28"/>
        </w:rPr>
        <w:t>– решение, которое затрагивает ближайшую жизненную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перспективу обучающегося (в отличие от профессионального самоопределения) и может не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быть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опосредовано отдаленными жизненными целями.</w:t>
      </w:r>
    </w:p>
    <w:p w:rsidR="00614528" w:rsidRPr="005E0670" w:rsidRDefault="00614528" w:rsidP="005E0670">
      <w:pPr>
        <w:pStyle w:val="ad"/>
        <w:spacing w:line="276" w:lineRule="auto"/>
        <w:ind w:left="0" w:right="-102" w:firstLine="709"/>
        <w:jc w:val="both"/>
        <w:rPr>
          <w:sz w:val="28"/>
          <w:szCs w:val="28"/>
        </w:rPr>
      </w:pPr>
      <w:r w:rsidRPr="005E0670">
        <w:rPr>
          <w:b/>
          <w:sz w:val="28"/>
          <w:szCs w:val="28"/>
        </w:rPr>
        <w:t xml:space="preserve">Профессиональная ориентация </w:t>
      </w:r>
      <w:r w:rsidRPr="005E0670">
        <w:rPr>
          <w:sz w:val="28"/>
          <w:szCs w:val="28"/>
        </w:rPr>
        <w:t>– система последовательных, научно обоснованных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мероприятий,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направленных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на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обеспечение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профессионального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самоопределения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построение индивидуальной образовательно-профессиональной траектории обучающегося в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соответствии</w:t>
      </w:r>
      <w:r w:rsidRPr="005E0670">
        <w:rPr>
          <w:spacing w:val="-2"/>
          <w:sz w:val="28"/>
          <w:szCs w:val="28"/>
        </w:rPr>
        <w:t xml:space="preserve"> </w:t>
      </w:r>
      <w:r w:rsidRPr="005E0670">
        <w:rPr>
          <w:sz w:val="28"/>
          <w:szCs w:val="28"/>
        </w:rPr>
        <w:t>с</w:t>
      </w:r>
      <w:r w:rsidRPr="005E0670">
        <w:rPr>
          <w:spacing w:val="-2"/>
          <w:sz w:val="28"/>
          <w:szCs w:val="28"/>
        </w:rPr>
        <w:t xml:space="preserve"> </w:t>
      </w:r>
      <w:r w:rsidRPr="005E0670">
        <w:rPr>
          <w:sz w:val="28"/>
          <w:szCs w:val="28"/>
        </w:rPr>
        <w:t>его</w:t>
      </w:r>
      <w:r w:rsidRPr="005E0670">
        <w:rPr>
          <w:spacing w:val="-2"/>
          <w:sz w:val="28"/>
          <w:szCs w:val="28"/>
        </w:rPr>
        <w:t xml:space="preserve"> </w:t>
      </w:r>
      <w:r w:rsidRPr="005E0670">
        <w:rPr>
          <w:sz w:val="28"/>
          <w:szCs w:val="28"/>
        </w:rPr>
        <w:t>индивидуальными</w:t>
      </w:r>
      <w:r w:rsidRPr="005E0670">
        <w:rPr>
          <w:spacing w:val="-3"/>
          <w:sz w:val="28"/>
          <w:szCs w:val="28"/>
        </w:rPr>
        <w:t xml:space="preserve"> </w:t>
      </w:r>
      <w:r w:rsidRPr="005E0670">
        <w:rPr>
          <w:sz w:val="28"/>
          <w:szCs w:val="28"/>
        </w:rPr>
        <w:t>особенностями</w:t>
      </w:r>
      <w:r w:rsidRPr="005E0670">
        <w:rPr>
          <w:spacing w:val="-2"/>
          <w:sz w:val="28"/>
          <w:szCs w:val="28"/>
        </w:rPr>
        <w:t xml:space="preserve"> </w:t>
      </w:r>
      <w:r w:rsidRPr="005E0670">
        <w:rPr>
          <w:sz w:val="28"/>
          <w:szCs w:val="28"/>
        </w:rPr>
        <w:t>и</w:t>
      </w:r>
      <w:r w:rsidRPr="005E0670">
        <w:rPr>
          <w:spacing w:val="-3"/>
          <w:sz w:val="28"/>
          <w:szCs w:val="28"/>
        </w:rPr>
        <w:t xml:space="preserve"> </w:t>
      </w:r>
      <w:r w:rsidRPr="005E0670">
        <w:rPr>
          <w:sz w:val="28"/>
          <w:szCs w:val="28"/>
        </w:rPr>
        <w:t>потребностями</w:t>
      </w:r>
      <w:r w:rsidRPr="005E0670">
        <w:rPr>
          <w:spacing w:val="-3"/>
          <w:sz w:val="28"/>
          <w:szCs w:val="28"/>
        </w:rPr>
        <w:t xml:space="preserve"> </w:t>
      </w:r>
      <w:r w:rsidRPr="005E0670">
        <w:rPr>
          <w:sz w:val="28"/>
          <w:szCs w:val="28"/>
        </w:rPr>
        <w:t>развития</w:t>
      </w:r>
      <w:r w:rsidRPr="005E0670">
        <w:rPr>
          <w:spacing w:val="-2"/>
          <w:sz w:val="28"/>
          <w:szCs w:val="28"/>
        </w:rPr>
        <w:t xml:space="preserve"> </w:t>
      </w:r>
      <w:r w:rsidRPr="005E0670">
        <w:rPr>
          <w:sz w:val="28"/>
          <w:szCs w:val="28"/>
        </w:rPr>
        <w:t>общества.</w:t>
      </w:r>
    </w:p>
    <w:p w:rsidR="00614528" w:rsidRPr="005E0670" w:rsidRDefault="00614528" w:rsidP="005E0670">
      <w:pPr>
        <w:pStyle w:val="ad"/>
        <w:spacing w:line="276" w:lineRule="auto"/>
        <w:ind w:left="0" w:right="-102" w:firstLine="709"/>
        <w:jc w:val="both"/>
        <w:rPr>
          <w:sz w:val="28"/>
          <w:szCs w:val="28"/>
        </w:rPr>
      </w:pPr>
      <w:r w:rsidRPr="005E0670">
        <w:rPr>
          <w:b/>
          <w:sz w:val="28"/>
          <w:szCs w:val="28"/>
        </w:rPr>
        <w:t>Профессиональная</w:t>
      </w:r>
      <w:r w:rsidRPr="005E0670">
        <w:rPr>
          <w:b/>
          <w:spacing w:val="1"/>
          <w:sz w:val="28"/>
          <w:szCs w:val="28"/>
        </w:rPr>
        <w:t xml:space="preserve"> </w:t>
      </w:r>
      <w:r w:rsidRPr="005E0670">
        <w:rPr>
          <w:b/>
          <w:sz w:val="28"/>
          <w:szCs w:val="28"/>
        </w:rPr>
        <w:t>проба</w:t>
      </w:r>
      <w:r w:rsidRPr="005E0670">
        <w:rPr>
          <w:b/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–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мероприятие,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включающее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в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себя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элементы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реальной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профессиональной</w:t>
      </w:r>
      <w:r w:rsidRPr="005E0670">
        <w:rPr>
          <w:spacing w:val="-8"/>
          <w:sz w:val="28"/>
          <w:szCs w:val="28"/>
        </w:rPr>
        <w:t xml:space="preserve"> </w:t>
      </w:r>
      <w:r w:rsidRPr="005E0670">
        <w:rPr>
          <w:sz w:val="28"/>
          <w:szCs w:val="28"/>
        </w:rPr>
        <w:t>деятельности</w:t>
      </w:r>
      <w:r w:rsidRPr="005E0670">
        <w:rPr>
          <w:spacing w:val="-7"/>
          <w:sz w:val="28"/>
          <w:szCs w:val="28"/>
        </w:rPr>
        <w:t xml:space="preserve"> </w:t>
      </w:r>
      <w:r w:rsidRPr="005E0670">
        <w:rPr>
          <w:sz w:val="28"/>
          <w:szCs w:val="28"/>
        </w:rPr>
        <w:t>(или</w:t>
      </w:r>
      <w:r w:rsidRPr="005E0670">
        <w:rPr>
          <w:spacing w:val="-8"/>
          <w:sz w:val="28"/>
          <w:szCs w:val="28"/>
        </w:rPr>
        <w:t xml:space="preserve"> </w:t>
      </w:r>
      <w:r w:rsidRPr="005E0670">
        <w:rPr>
          <w:sz w:val="28"/>
          <w:szCs w:val="28"/>
        </w:rPr>
        <w:t>моделирующее</w:t>
      </w:r>
      <w:r w:rsidRPr="005E0670">
        <w:rPr>
          <w:spacing w:val="-7"/>
          <w:sz w:val="28"/>
          <w:szCs w:val="28"/>
        </w:rPr>
        <w:t xml:space="preserve"> </w:t>
      </w:r>
      <w:r w:rsidRPr="005E0670">
        <w:rPr>
          <w:sz w:val="28"/>
          <w:szCs w:val="28"/>
        </w:rPr>
        <w:t>эти</w:t>
      </w:r>
      <w:r w:rsidRPr="005E0670">
        <w:rPr>
          <w:spacing w:val="-8"/>
          <w:sz w:val="28"/>
          <w:szCs w:val="28"/>
        </w:rPr>
        <w:t xml:space="preserve"> </w:t>
      </w:r>
      <w:r w:rsidRPr="005E0670">
        <w:rPr>
          <w:sz w:val="28"/>
          <w:szCs w:val="28"/>
        </w:rPr>
        <w:t>элементы),</w:t>
      </w:r>
      <w:r w:rsidRPr="005E0670">
        <w:rPr>
          <w:spacing w:val="-8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предполагающее</w:t>
      </w:r>
      <w:r w:rsidRPr="005E0670">
        <w:rPr>
          <w:spacing w:val="-7"/>
          <w:sz w:val="28"/>
          <w:szCs w:val="28"/>
        </w:rPr>
        <w:t xml:space="preserve"> </w:t>
      </w:r>
      <w:r w:rsidRPr="005E0670">
        <w:rPr>
          <w:sz w:val="28"/>
          <w:szCs w:val="28"/>
        </w:rPr>
        <w:t>оценку</w:t>
      </w:r>
      <w:r w:rsidRPr="005E0670">
        <w:rPr>
          <w:spacing w:val="-58"/>
          <w:sz w:val="28"/>
          <w:szCs w:val="28"/>
        </w:rPr>
        <w:t xml:space="preserve"> </w:t>
      </w:r>
      <w:r w:rsidRPr="005E0670">
        <w:rPr>
          <w:sz w:val="28"/>
          <w:szCs w:val="28"/>
        </w:rPr>
        <w:t>данной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практики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самим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участником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ее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lastRenderedPageBreak/>
        <w:t>оценку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наставником,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а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также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способствующее</w:t>
      </w:r>
      <w:r w:rsidRPr="005E0670">
        <w:rPr>
          <w:spacing w:val="-57"/>
          <w:sz w:val="28"/>
          <w:szCs w:val="28"/>
        </w:rPr>
        <w:t xml:space="preserve"> </w:t>
      </w:r>
      <w:r w:rsidRPr="005E0670">
        <w:rPr>
          <w:sz w:val="28"/>
          <w:szCs w:val="28"/>
        </w:rPr>
        <w:t>сознательному,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обоснованному выбору</w:t>
      </w:r>
      <w:r w:rsidRPr="005E0670">
        <w:rPr>
          <w:spacing w:val="-2"/>
          <w:sz w:val="28"/>
          <w:szCs w:val="28"/>
        </w:rPr>
        <w:t xml:space="preserve"> </w:t>
      </w:r>
      <w:r w:rsidRPr="005E0670">
        <w:rPr>
          <w:sz w:val="28"/>
          <w:szCs w:val="28"/>
        </w:rPr>
        <w:t>образовательно-профессиональной траектории.</w:t>
      </w:r>
    </w:p>
    <w:p w:rsidR="00614528" w:rsidRPr="005E0670" w:rsidRDefault="00614528" w:rsidP="005E0670">
      <w:pPr>
        <w:spacing w:after="0"/>
        <w:ind w:right="-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70">
        <w:rPr>
          <w:rFonts w:ascii="Times New Roman" w:hAnsi="Times New Roman" w:cs="Times New Roman"/>
          <w:b/>
          <w:sz w:val="28"/>
          <w:szCs w:val="28"/>
        </w:rPr>
        <w:t>Профессиональное</w:t>
      </w:r>
      <w:r w:rsidRPr="005E067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b/>
          <w:sz w:val="28"/>
          <w:szCs w:val="28"/>
        </w:rPr>
        <w:t>самоопределение</w:t>
      </w:r>
      <w:r w:rsidRPr="005E067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–</w:t>
      </w:r>
      <w:r w:rsidRPr="005E067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процесс</w:t>
      </w:r>
      <w:r w:rsidRPr="005E067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и</w:t>
      </w:r>
      <w:r w:rsidRPr="005E067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результат:</w:t>
      </w:r>
    </w:p>
    <w:p w:rsidR="00614528" w:rsidRPr="005E0670" w:rsidRDefault="00614528" w:rsidP="005E0670">
      <w:pPr>
        <w:pStyle w:val="a3"/>
        <w:widowControl w:val="0"/>
        <w:numPr>
          <w:ilvl w:val="0"/>
          <w:numId w:val="14"/>
        </w:numPr>
        <w:tabs>
          <w:tab w:val="left" w:pos="1572"/>
        </w:tabs>
        <w:autoSpaceDE w:val="0"/>
        <w:autoSpaceDN w:val="0"/>
        <w:spacing w:after="0"/>
        <w:ind w:left="0" w:right="-10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670">
        <w:rPr>
          <w:rFonts w:ascii="Times New Roman" w:hAnsi="Times New Roman" w:cs="Times New Roman"/>
          <w:sz w:val="28"/>
          <w:szCs w:val="28"/>
        </w:rPr>
        <w:t>выявления,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уточнения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и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утверждения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человеком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собственной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позиции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в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профессионально-трудовой</w:t>
      </w:r>
      <w:r w:rsidRPr="005E067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сфере</w:t>
      </w:r>
      <w:r w:rsidRPr="005E067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посредством</w:t>
      </w:r>
      <w:r w:rsidRPr="005E067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согласования</w:t>
      </w:r>
      <w:r w:rsidRPr="005E067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индивидуальных</w:t>
      </w:r>
      <w:r w:rsidRPr="005E067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возможностей,</w:t>
      </w:r>
      <w:r w:rsidRPr="005E0670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стремлений,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смыслов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и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внешних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вызовов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(</w:t>
      </w:r>
      <w:r w:rsidRPr="005E0670">
        <w:rPr>
          <w:rFonts w:ascii="Times New Roman" w:hAnsi="Times New Roman" w:cs="Times New Roman"/>
          <w:i/>
          <w:sz w:val="28"/>
          <w:szCs w:val="28"/>
        </w:rPr>
        <w:t>смысловая</w:t>
      </w:r>
      <w:r w:rsidRPr="005E0670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сторона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5E06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самоопределения);</w:t>
      </w:r>
    </w:p>
    <w:p w:rsidR="00614528" w:rsidRPr="005E0670" w:rsidRDefault="00614528" w:rsidP="005E0670">
      <w:pPr>
        <w:pStyle w:val="a3"/>
        <w:widowControl w:val="0"/>
        <w:numPr>
          <w:ilvl w:val="0"/>
          <w:numId w:val="14"/>
        </w:numPr>
        <w:tabs>
          <w:tab w:val="left" w:pos="1390"/>
        </w:tabs>
        <w:autoSpaceDE w:val="0"/>
        <w:autoSpaceDN w:val="0"/>
        <w:spacing w:after="0"/>
        <w:ind w:left="0" w:right="-10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670">
        <w:rPr>
          <w:rFonts w:ascii="Times New Roman" w:hAnsi="Times New Roman" w:cs="Times New Roman"/>
          <w:sz w:val="28"/>
          <w:szCs w:val="28"/>
        </w:rPr>
        <w:t>овладения необходимым для этого инструментарием: знаниями, умениями, навыками,</w:t>
      </w:r>
      <w:r w:rsidRPr="005E067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опытом,</w:t>
      </w:r>
      <w:r w:rsidRPr="005E067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компетенциями</w:t>
      </w:r>
      <w:r w:rsidRPr="005E067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(</w:t>
      </w:r>
      <w:r w:rsidRPr="005E0670">
        <w:rPr>
          <w:rFonts w:ascii="Times New Roman" w:hAnsi="Times New Roman" w:cs="Times New Roman"/>
          <w:i/>
          <w:sz w:val="28"/>
          <w:szCs w:val="28"/>
        </w:rPr>
        <w:t>инструментальная</w:t>
      </w:r>
      <w:r w:rsidRPr="005E0670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сторона</w:t>
      </w:r>
      <w:r w:rsidRPr="005E067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5E067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sz w:val="28"/>
          <w:szCs w:val="28"/>
        </w:rPr>
        <w:t>самоопределения).</w:t>
      </w:r>
    </w:p>
    <w:p w:rsidR="00614528" w:rsidRPr="005E0670" w:rsidRDefault="00614528" w:rsidP="005E0670">
      <w:pPr>
        <w:pStyle w:val="ad"/>
        <w:spacing w:line="276" w:lineRule="auto"/>
        <w:ind w:left="0" w:right="-102" w:firstLine="709"/>
        <w:jc w:val="both"/>
        <w:rPr>
          <w:sz w:val="28"/>
          <w:szCs w:val="28"/>
        </w:rPr>
      </w:pPr>
      <w:r w:rsidRPr="005E0670">
        <w:rPr>
          <w:b/>
          <w:sz w:val="28"/>
          <w:szCs w:val="28"/>
        </w:rPr>
        <w:t>Профессиональные</w:t>
      </w:r>
      <w:r w:rsidRPr="005E0670">
        <w:rPr>
          <w:b/>
          <w:spacing w:val="-7"/>
          <w:sz w:val="28"/>
          <w:szCs w:val="28"/>
        </w:rPr>
        <w:t xml:space="preserve"> </w:t>
      </w:r>
      <w:r w:rsidRPr="005E0670">
        <w:rPr>
          <w:b/>
          <w:sz w:val="28"/>
          <w:szCs w:val="28"/>
        </w:rPr>
        <w:t>склонности</w:t>
      </w:r>
      <w:r w:rsidRPr="005E0670">
        <w:rPr>
          <w:b/>
          <w:spacing w:val="-9"/>
          <w:sz w:val="28"/>
          <w:szCs w:val="28"/>
        </w:rPr>
        <w:t xml:space="preserve"> </w:t>
      </w:r>
      <w:r w:rsidRPr="005E0670">
        <w:rPr>
          <w:sz w:val="28"/>
          <w:szCs w:val="28"/>
        </w:rPr>
        <w:t>–</w:t>
      </w:r>
      <w:r w:rsidRPr="005E0670">
        <w:rPr>
          <w:spacing w:val="-7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профессиональная</w:t>
      </w:r>
      <w:r w:rsidRPr="005E0670">
        <w:rPr>
          <w:spacing w:val="-7"/>
          <w:sz w:val="28"/>
          <w:szCs w:val="28"/>
        </w:rPr>
        <w:t xml:space="preserve"> </w:t>
      </w:r>
      <w:r w:rsidRPr="005E0670">
        <w:rPr>
          <w:sz w:val="28"/>
          <w:szCs w:val="28"/>
        </w:rPr>
        <w:t>сфера,</w:t>
      </w:r>
      <w:r w:rsidRPr="005E0670">
        <w:rPr>
          <w:spacing w:val="-6"/>
          <w:sz w:val="28"/>
          <w:szCs w:val="28"/>
        </w:rPr>
        <w:t xml:space="preserve"> </w:t>
      </w:r>
      <w:r w:rsidRPr="005E0670">
        <w:rPr>
          <w:sz w:val="28"/>
          <w:szCs w:val="28"/>
        </w:rPr>
        <w:t>к</w:t>
      </w:r>
      <w:r w:rsidRPr="005E0670">
        <w:rPr>
          <w:spacing w:val="-7"/>
          <w:sz w:val="28"/>
          <w:szCs w:val="28"/>
        </w:rPr>
        <w:t xml:space="preserve"> </w:t>
      </w:r>
      <w:r w:rsidRPr="005E0670">
        <w:rPr>
          <w:sz w:val="28"/>
          <w:szCs w:val="28"/>
        </w:rPr>
        <w:t>которой</w:t>
      </w:r>
      <w:r w:rsidRPr="005E0670">
        <w:rPr>
          <w:spacing w:val="-7"/>
          <w:sz w:val="28"/>
          <w:szCs w:val="28"/>
        </w:rPr>
        <w:t xml:space="preserve"> </w:t>
      </w:r>
      <w:r w:rsidRPr="005E0670">
        <w:rPr>
          <w:sz w:val="28"/>
          <w:szCs w:val="28"/>
        </w:rPr>
        <w:t>у</w:t>
      </w:r>
      <w:r w:rsidRPr="005E0670">
        <w:rPr>
          <w:spacing w:val="-7"/>
          <w:sz w:val="28"/>
          <w:szCs w:val="28"/>
        </w:rPr>
        <w:t xml:space="preserve"> </w:t>
      </w:r>
      <w:r w:rsidRPr="005E0670">
        <w:rPr>
          <w:sz w:val="28"/>
          <w:szCs w:val="28"/>
        </w:rPr>
        <w:t>обучающегося</w:t>
      </w:r>
      <w:r w:rsidRPr="005E0670">
        <w:rPr>
          <w:spacing w:val="-57"/>
          <w:sz w:val="28"/>
          <w:szCs w:val="28"/>
        </w:rPr>
        <w:t xml:space="preserve"> </w:t>
      </w:r>
      <w:r w:rsidRPr="005E0670">
        <w:rPr>
          <w:sz w:val="28"/>
          <w:szCs w:val="28"/>
        </w:rPr>
        <w:t>одновременно</w:t>
      </w:r>
      <w:r w:rsidRPr="005E0670">
        <w:rPr>
          <w:spacing w:val="-2"/>
          <w:sz w:val="28"/>
          <w:szCs w:val="28"/>
        </w:rPr>
        <w:t xml:space="preserve"> </w:t>
      </w:r>
      <w:r w:rsidRPr="005E0670">
        <w:rPr>
          <w:sz w:val="28"/>
          <w:szCs w:val="28"/>
        </w:rPr>
        <w:t>имеется</w:t>
      </w:r>
      <w:r w:rsidRPr="005E0670">
        <w:rPr>
          <w:spacing w:val="-2"/>
          <w:sz w:val="28"/>
          <w:szCs w:val="28"/>
        </w:rPr>
        <w:t xml:space="preserve"> </w:t>
      </w:r>
      <w:r w:rsidRPr="005E0670">
        <w:rPr>
          <w:sz w:val="28"/>
          <w:szCs w:val="28"/>
        </w:rPr>
        <w:t>как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выраженный</w:t>
      </w:r>
      <w:r w:rsidRPr="005E0670">
        <w:rPr>
          <w:spacing w:val="-2"/>
          <w:sz w:val="28"/>
          <w:szCs w:val="28"/>
        </w:rPr>
        <w:t xml:space="preserve"> </w:t>
      </w:r>
      <w:r w:rsidRPr="005E0670">
        <w:rPr>
          <w:sz w:val="28"/>
          <w:szCs w:val="28"/>
        </w:rPr>
        <w:t>интерес,</w:t>
      </w:r>
      <w:r w:rsidRPr="005E0670">
        <w:rPr>
          <w:spacing w:val="-2"/>
          <w:sz w:val="28"/>
          <w:szCs w:val="28"/>
        </w:rPr>
        <w:t xml:space="preserve"> </w:t>
      </w:r>
      <w:r w:rsidRPr="005E0670">
        <w:rPr>
          <w:sz w:val="28"/>
          <w:szCs w:val="28"/>
        </w:rPr>
        <w:t>так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и</w:t>
      </w:r>
      <w:r w:rsidRPr="005E0670">
        <w:rPr>
          <w:spacing w:val="-2"/>
          <w:sz w:val="28"/>
          <w:szCs w:val="28"/>
        </w:rPr>
        <w:t xml:space="preserve"> </w:t>
      </w:r>
      <w:r w:rsidRPr="005E0670">
        <w:rPr>
          <w:sz w:val="28"/>
          <w:szCs w:val="28"/>
        </w:rPr>
        <w:t>соответствующие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способности</w:t>
      </w:r>
      <w:r w:rsidRPr="005E0670">
        <w:rPr>
          <w:sz w:val="28"/>
          <w:szCs w:val="28"/>
          <w:vertAlign w:val="superscript"/>
        </w:rPr>
        <w:t>3</w:t>
      </w:r>
      <w:r w:rsidRPr="005E0670">
        <w:rPr>
          <w:sz w:val="28"/>
          <w:szCs w:val="28"/>
        </w:rPr>
        <w:t>.</w:t>
      </w:r>
    </w:p>
    <w:p w:rsidR="00614528" w:rsidRPr="005E0670" w:rsidRDefault="00614528" w:rsidP="005E0670">
      <w:pPr>
        <w:pStyle w:val="ad"/>
        <w:spacing w:line="276" w:lineRule="auto"/>
        <w:ind w:left="0" w:right="-102" w:firstLine="709"/>
        <w:jc w:val="both"/>
        <w:rPr>
          <w:sz w:val="28"/>
          <w:szCs w:val="28"/>
        </w:rPr>
      </w:pPr>
      <w:r w:rsidRPr="005E0670">
        <w:rPr>
          <w:b/>
          <w:sz w:val="28"/>
          <w:szCs w:val="28"/>
        </w:rPr>
        <w:t xml:space="preserve">Профориентационный урок </w:t>
      </w:r>
      <w:r w:rsidRPr="005E0670">
        <w:rPr>
          <w:sz w:val="28"/>
          <w:szCs w:val="28"/>
        </w:rPr>
        <w:t>– интерак</w:t>
      </w:r>
      <w:r w:rsidR="005E0670">
        <w:rPr>
          <w:sz w:val="28"/>
          <w:szCs w:val="28"/>
        </w:rPr>
        <w:t>тивный урок для обучающихся 6-9</w:t>
      </w:r>
      <w:r w:rsidRPr="005E0670">
        <w:rPr>
          <w:sz w:val="28"/>
          <w:szCs w:val="28"/>
        </w:rPr>
        <w:t xml:space="preserve"> классов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образовательных</w:t>
      </w:r>
      <w:r w:rsidRPr="005E0670">
        <w:rPr>
          <w:spacing w:val="-8"/>
          <w:sz w:val="28"/>
          <w:szCs w:val="28"/>
        </w:rPr>
        <w:t xml:space="preserve"> </w:t>
      </w:r>
      <w:r w:rsidRPr="005E0670">
        <w:rPr>
          <w:sz w:val="28"/>
          <w:szCs w:val="28"/>
        </w:rPr>
        <w:t>организаций,</w:t>
      </w:r>
      <w:r w:rsidRPr="005E0670">
        <w:rPr>
          <w:spacing w:val="-9"/>
          <w:sz w:val="28"/>
          <w:szCs w:val="28"/>
        </w:rPr>
        <w:t xml:space="preserve"> </w:t>
      </w:r>
      <w:r w:rsidRPr="005E0670">
        <w:rPr>
          <w:sz w:val="28"/>
          <w:szCs w:val="28"/>
        </w:rPr>
        <w:t>посвященный</w:t>
      </w:r>
      <w:r w:rsidRPr="005E0670">
        <w:rPr>
          <w:spacing w:val="-8"/>
          <w:sz w:val="28"/>
          <w:szCs w:val="28"/>
        </w:rPr>
        <w:t xml:space="preserve"> </w:t>
      </w:r>
      <w:r w:rsidRPr="005E0670">
        <w:rPr>
          <w:sz w:val="28"/>
          <w:szCs w:val="28"/>
        </w:rPr>
        <w:t>вопросам</w:t>
      </w:r>
      <w:r w:rsidRPr="005E0670">
        <w:rPr>
          <w:spacing w:val="-8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профессионального</w:t>
      </w:r>
      <w:r w:rsidRPr="005E0670">
        <w:rPr>
          <w:spacing w:val="-8"/>
          <w:sz w:val="28"/>
          <w:szCs w:val="28"/>
        </w:rPr>
        <w:t xml:space="preserve"> </w:t>
      </w:r>
      <w:r w:rsidRPr="005E0670">
        <w:rPr>
          <w:sz w:val="28"/>
          <w:szCs w:val="28"/>
        </w:rPr>
        <w:t>самоопределения.</w:t>
      </w:r>
      <w:r w:rsidRPr="005E0670">
        <w:rPr>
          <w:spacing w:val="-57"/>
          <w:sz w:val="28"/>
          <w:szCs w:val="28"/>
        </w:rPr>
        <w:t xml:space="preserve"> </w:t>
      </w:r>
      <w:r w:rsidRPr="005E0670">
        <w:rPr>
          <w:sz w:val="28"/>
          <w:szCs w:val="28"/>
        </w:rPr>
        <w:t>Он выполняет мотивационно-вовлекающую и информационно-просветительскую функции.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Программы</w:t>
      </w:r>
      <w:r w:rsidRPr="005E0670">
        <w:rPr>
          <w:spacing w:val="-2"/>
          <w:sz w:val="28"/>
          <w:szCs w:val="28"/>
        </w:rPr>
        <w:t xml:space="preserve"> </w:t>
      </w:r>
      <w:r w:rsidRPr="005E0670">
        <w:rPr>
          <w:sz w:val="28"/>
          <w:szCs w:val="28"/>
        </w:rPr>
        <w:t>адаптированы отдельно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для каждой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возрастной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группы.</w:t>
      </w:r>
    </w:p>
    <w:p w:rsidR="00614528" w:rsidRPr="005E0670" w:rsidRDefault="00614528" w:rsidP="005E0670">
      <w:pPr>
        <w:pStyle w:val="ad"/>
        <w:spacing w:line="276" w:lineRule="auto"/>
        <w:ind w:left="0" w:right="-102" w:firstLine="709"/>
        <w:jc w:val="both"/>
        <w:rPr>
          <w:sz w:val="28"/>
          <w:szCs w:val="28"/>
        </w:rPr>
      </w:pPr>
      <w:r w:rsidRPr="005E0670">
        <w:rPr>
          <w:b/>
          <w:sz w:val="28"/>
          <w:szCs w:val="28"/>
        </w:rPr>
        <w:t>Региональный</w:t>
      </w:r>
      <w:r w:rsidRPr="005E0670">
        <w:rPr>
          <w:b/>
          <w:spacing w:val="1"/>
          <w:sz w:val="28"/>
          <w:szCs w:val="28"/>
        </w:rPr>
        <w:t xml:space="preserve"> </w:t>
      </w:r>
      <w:r w:rsidRPr="005E0670">
        <w:rPr>
          <w:b/>
          <w:sz w:val="28"/>
          <w:szCs w:val="28"/>
        </w:rPr>
        <w:t>оператор</w:t>
      </w:r>
      <w:r w:rsidRPr="005E0670">
        <w:rPr>
          <w:b/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–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юридическое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лицо,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за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которым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закреплены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функции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координатора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реализации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Проекта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на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уровне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субъекта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РФ.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Необходимо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действующее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соглашение</w:t>
      </w:r>
      <w:r w:rsidRPr="005E0670">
        <w:rPr>
          <w:spacing w:val="-2"/>
          <w:sz w:val="28"/>
          <w:szCs w:val="28"/>
        </w:rPr>
        <w:t xml:space="preserve"> </w:t>
      </w:r>
      <w:r w:rsidRPr="005E0670">
        <w:rPr>
          <w:sz w:val="28"/>
          <w:szCs w:val="28"/>
        </w:rPr>
        <w:t>с Федеральным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оператором.</w:t>
      </w:r>
    </w:p>
    <w:p w:rsidR="00614528" w:rsidRPr="005E0670" w:rsidRDefault="00614528" w:rsidP="005E0670">
      <w:pPr>
        <w:pStyle w:val="ad"/>
        <w:spacing w:line="276" w:lineRule="auto"/>
        <w:ind w:left="0" w:right="-102" w:firstLine="709"/>
        <w:jc w:val="both"/>
        <w:rPr>
          <w:sz w:val="28"/>
          <w:szCs w:val="28"/>
        </w:rPr>
      </w:pPr>
      <w:r w:rsidRPr="005E0670">
        <w:rPr>
          <w:b/>
          <w:sz w:val="28"/>
          <w:szCs w:val="28"/>
        </w:rPr>
        <w:t>Рекомендация</w:t>
      </w:r>
      <w:r w:rsidRPr="005E0670">
        <w:rPr>
          <w:b/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–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документ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предложениями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по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построению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индивидуальной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образовательно-профессиональной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траектории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как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пути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освоения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универсальных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профессиональных компетенций. Формируется в соответствии с выявленными интересами,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знаниями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навыками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обучающегося,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выбранными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профессиональными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направлениями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(профессиональными областями деятельности).</w:t>
      </w:r>
    </w:p>
    <w:p w:rsidR="00614528" w:rsidRPr="005E0670" w:rsidRDefault="00614528" w:rsidP="005E0670">
      <w:pPr>
        <w:pStyle w:val="ad"/>
        <w:spacing w:line="276" w:lineRule="auto"/>
        <w:ind w:left="0" w:right="-102" w:firstLine="709"/>
        <w:jc w:val="both"/>
        <w:rPr>
          <w:sz w:val="28"/>
          <w:szCs w:val="28"/>
        </w:rPr>
      </w:pPr>
      <w:r w:rsidRPr="005E0670">
        <w:rPr>
          <w:b/>
          <w:sz w:val="28"/>
          <w:szCs w:val="28"/>
        </w:rPr>
        <w:t>Территориальный</w:t>
      </w:r>
      <w:r w:rsidRPr="005E0670">
        <w:rPr>
          <w:b/>
          <w:spacing w:val="1"/>
          <w:sz w:val="28"/>
          <w:szCs w:val="28"/>
        </w:rPr>
        <w:t xml:space="preserve"> </w:t>
      </w:r>
      <w:r w:rsidRPr="005E0670">
        <w:rPr>
          <w:b/>
          <w:sz w:val="28"/>
          <w:szCs w:val="28"/>
        </w:rPr>
        <w:t>администратор</w:t>
      </w:r>
      <w:r w:rsidRPr="005E0670">
        <w:rPr>
          <w:b/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–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специалист,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назначенный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региональным</w:t>
      </w:r>
      <w:r w:rsidRPr="005E0670">
        <w:rPr>
          <w:spacing w:val="-57"/>
          <w:sz w:val="28"/>
          <w:szCs w:val="28"/>
        </w:rPr>
        <w:t xml:space="preserve"> </w:t>
      </w:r>
      <w:r w:rsidRPr="005E0670">
        <w:rPr>
          <w:sz w:val="28"/>
          <w:szCs w:val="28"/>
        </w:rPr>
        <w:t>оператором, за которым закреплены функции координатора реализации Проекта на уровне</w:t>
      </w:r>
      <w:r w:rsidRPr="005E0670">
        <w:rPr>
          <w:spacing w:val="1"/>
          <w:sz w:val="28"/>
          <w:szCs w:val="28"/>
        </w:rPr>
        <w:t xml:space="preserve"> </w:t>
      </w:r>
      <w:r w:rsidRPr="005E0670">
        <w:rPr>
          <w:sz w:val="28"/>
          <w:szCs w:val="28"/>
        </w:rPr>
        <w:t>муниципалитета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или</w:t>
      </w:r>
      <w:r w:rsidRPr="005E0670">
        <w:rPr>
          <w:spacing w:val="-1"/>
          <w:sz w:val="28"/>
          <w:szCs w:val="28"/>
        </w:rPr>
        <w:t xml:space="preserve"> </w:t>
      </w:r>
      <w:r w:rsidRPr="005E0670">
        <w:rPr>
          <w:sz w:val="28"/>
          <w:szCs w:val="28"/>
        </w:rPr>
        <w:t>территории.</w:t>
      </w:r>
    </w:p>
    <w:p w:rsidR="00614528" w:rsidRPr="005E0670" w:rsidRDefault="00614528" w:rsidP="005E0670">
      <w:pPr>
        <w:pStyle w:val="ad"/>
        <w:spacing w:line="276" w:lineRule="auto"/>
        <w:ind w:left="0"/>
        <w:rPr>
          <w:sz w:val="28"/>
          <w:szCs w:val="28"/>
        </w:rPr>
      </w:pPr>
    </w:p>
    <w:p w:rsidR="00614528" w:rsidRPr="005E0670" w:rsidRDefault="00614528" w:rsidP="005E0670">
      <w:pPr>
        <w:shd w:val="clear" w:color="auto" w:fill="FFFFFF"/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</w:p>
    <w:p w:rsidR="00F572B1" w:rsidRPr="005E0670" w:rsidRDefault="00F572B1" w:rsidP="005E0670">
      <w:pPr>
        <w:shd w:val="clear" w:color="auto" w:fill="FFFFFF"/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</w:p>
    <w:p w:rsidR="00F572B1" w:rsidRPr="005E0670" w:rsidRDefault="00F572B1" w:rsidP="005E0670">
      <w:pPr>
        <w:shd w:val="clear" w:color="auto" w:fill="FFFFFF"/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</w:p>
    <w:p w:rsidR="00085993" w:rsidRPr="005E0670" w:rsidRDefault="00085993" w:rsidP="005E0670">
      <w:pPr>
        <w:shd w:val="clear" w:color="auto" w:fill="FFFFFF"/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</w:p>
    <w:p w:rsidR="00F572B1" w:rsidRPr="005E0670" w:rsidRDefault="00F572B1" w:rsidP="005E0670">
      <w:pPr>
        <w:shd w:val="clear" w:color="auto" w:fill="FFFFFF"/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</w:p>
    <w:p w:rsidR="00F572B1" w:rsidRPr="005E0670" w:rsidRDefault="00F572B1" w:rsidP="005E0670">
      <w:pPr>
        <w:shd w:val="clear" w:color="auto" w:fill="FFFFFF"/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</w:p>
    <w:p w:rsidR="005E0670" w:rsidRDefault="005E0670" w:rsidP="005E0670">
      <w:pPr>
        <w:shd w:val="clear" w:color="auto" w:fill="FFFFFF"/>
        <w:spacing w:after="0"/>
        <w:ind w:right="-1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0670" w:rsidRDefault="005E0670" w:rsidP="005E0670">
      <w:pPr>
        <w:shd w:val="clear" w:color="auto" w:fill="FFFFFF"/>
        <w:spacing w:after="0"/>
        <w:ind w:right="-1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B6B" w:rsidRPr="005E0670" w:rsidRDefault="005444DB" w:rsidP="005E0670">
      <w:pPr>
        <w:shd w:val="clear" w:color="auto" w:fill="FFFFFF"/>
        <w:spacing w:after="0"/>
        <w:ind w:right="-1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085993" w:rsidRPr="005E0670" w:rsidRDefault="00085993" w:rsidP="005E0670">
      <w:pPr>
        <w:shd w:val="clear" w:color="auto" w:fill="FFFFFF"/>
        <w:spacing w:after="0"/>
        <w:ind w:right="-1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72B1" w:rsidRPr="005E0670" w:rsidRDefault="00F572B1" w:rsidP="005E0670">
      <w:pPr>
        <w:shd w:val="clear" w:color="auto" w:fill="FFFFFF"/>
        <w:spacing w:after="0"/>
        <w:ind w:right="-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Примерная программа курса внеурочной деятельности по профориентации «Билет в будущее» (далее — Программа) составлена на основе положений и 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(далее  — ФГОС ООО), 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учебно-методического объединения по общему образованию, от 24.06.2022 г.), Распоряжения Минпросвещения России от 08.09.2021 N АБ-33/05вн «Об утверждении методических рекомендаций о реализации проекта «Билет в будущее» в рамках федерального проекта «Успех каждого ребенка» (вместе с «Методическими рекомендациями о реализации проекта «Билет в будущее» в рамках федерального проекта «Успех каждого ребенка» в 2022 году»).</w:t>
      </w:r>
    </w:p>
    <w:p w:rsidR="00147D20" w:rsidRPr="005E0670" w:rsidRDefault="00147D2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Рабочая программа разработана с целью реализации комплексной и систематической профориентацио</w:t>
      </w:r>
      <w:r w:rsidR="005E0670">
        <w:rPr>
          <w:rFonts w:ascii="Times New Roman" w:eastAsia="Times New Roman" w:hAnsi="Times New Roman" w:cs="Times New Roman"/>
          <w:sz w:val="28"/>
          <w:szCs w:val="28"/>
        </w:rPr>
        <w:t>нной работы для обучающихся 6-9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</w:t>
      </w:r>
      <w:r w:rsidRPr="005E0670">
        <w:rPr>
          <w:rFonts w:ascii="Times New Roman" w:eastAsia="Times New Roman" w:hAnsi="Times New Roman" w:cs="Times New Roman"/>
          <w:sz w:val="28"/>
          <w:szCs w:val="28"/>
          <w:highlight w:val="white"/>
        </w:rPr>
        <w:t>. Оператором проекта выступает Фонд гуманитарных проектов (далее – Оператор).</w:t>
      </w:r>
    </w:p>
    <w:p w:rsidR="00147D20" w:rsidRPr="005E0670" w:rsidRDefault="00147D2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</w:t>
      </w:r>
      <w:r w:rsidR="005E0670">
        <w:rPr>
          <w:rFonts w:ascii="Times New Roman" w:eastAsia="Times New Roman" w:hAnsi="Times New Roman" w:cs="Times New Roman"/>
          <w:sz w:val="28"/>
          <w:szCs w:val="28"/>
        </w:rPr>
        <w:t xml:space="preserve"> профориентации обучающихся 6-9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 </w:t>
      </w:r>
    </w:p>
    <w:p w:rsidR="00147D20" w:rsidRPr="005E0670" w:rsidRDefault="00147D2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Воспитание - деятельность, направленная на развитие личности, создание условий для самоопределения и социализации обучающихся на 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47D20" w:rsidRPr="005E0670" w:rsidRDefault="00147D2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147D20" w:rsidRPr="005E0670" w:rsidRDefault="00147D2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7D20" w:rsidRPr="005E0670" w:rsidRDefault="00147D2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E0670">
        <w:rPr>
          <w:rFonts w:ascii="Times New Roman" w:eastAsia="Times New Roman" w:hAnsi="Times New Roman" w:cs="Times New Roman"/>
          <w:b/>
          <w:sz w:val="28"/>
          <w:szCs w:val="28"/>
        </w:rPr>
        <w:t>ЦЕЛИ И ЗАДАЧИ ИЗУЧЕН</w:t>
      </w:r>
      <w:r w:rsidRPr="005E067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ИЯ КУРСА ПО ПРОФОРИЕНТАЦИИ «БИЛЕТ В БУДУЩЕЕ»</w:t>
      </w:r>
    </w:p>
    <w:p w:rsidR="00147D20" w:rsidRPr="005E0670" w:rsidRDefault="00147D2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>формирование готовности к профессиональному самоопределени</w:t>
      </w:r>
      <w:r w:rsidR="005E0670">
        <w:rPr>
          <w:rFonts w:ascii="Times New Roman" w:eastAsia="Times New Roman" w:hAnsi="Times New Roman" w:cs="Times New Roman"/>
          <w:sz w:val="28"/>
          <w:szCs w:val="28"/>
        </w:rPr>
        <w:t>ю (далее – ГПС) обучающихся 6–9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 классов общеобразовательных организаций. </w:t>
      </w:r>
    </w:p>
    <w:p w:rsidR="00085993" w:rsidRPr="005E0670" w:rsidRDefault="00085993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7D20" w:rsidRPr="005E0670" w:rsidRDefault="00147D2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47D20" w:rsidRPr="005E0670" w:rsidRDefault="00147D20" w:rsidP="005E0670">
      <w:pPr>
        <w:numPr>
          <w:ilvl w:val="0"/>
          <w:numId w:val="8"/>
        </w:numPr>
        <w:spacing w:after="0"/>
        <w:ind w:left="0" w:right="-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диагностико-консультационного подходов к формированию ГПС и вовлечению всех участников образовательного процесса;</w:t>
      </w:r>
    </w:p>
    <w:p w:rsidR="00147D20" w:rsidRPr="005E0670" w:rsidRDefault="00147D20" w:rsidP="005E0670">
      <w:pPr>
        <w:numPr>
          <w:ilvl w:val="0"/>
          <w:numId w:val="8"/>
        </w:numPr>
        <w:spacing w:after="0"/>
        <w:ind w:left="0" w:right="-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выявление исходного уровня сформированности внутренней (мотивационно-личностной) и внешней (знаниевой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</w:t>
      </w:r>
    </w:p>
    <w:p w:rsidR="00147D20" w:rsidRPr="005E0670" w:rsidRDefault="00147D20" w:rsidP="005E0670">
      <w:pPr>
        <w:numPr>
          <w:ilvl w:val="0"/>
          <w:numId w:val="8"/>
        </w:numPr>
        <w:spacing w:after="0"/>
        <w:ind w:left="0" w:right="-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147D20" w:rsidRPr="005E0670" w:rsidRDefault="00147D20" w:rsidP="005E0670">
      <w:pPr>
        <w:numPr>
          <w:ilvl w:val="0"/>
          <w:numId w:val="8"/>
        </w:numPr>
        <w:spacing w:after="0"/>
        <w:ind w:left="0" w:right="-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</w:t>
      </w:r>
    </w:p>
    <w:p w:rsidR="00147D20" w:rsidRPr="005E0670" w:rsidRDefault="00147D20" w:rsidP="005E0670">
      <w:pPr>
        <w:numPr>
          <w:ilvl w:val="0"/>
          <w:numId w:val="8"/>
        </w:numPr>
        <w:spacing w:after="0"/>
        <w:ind w:left="0" w:right="-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навыков и умений  карьерной грамотности и других компетенций,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</w:p>
    <w:p w:rsidR="00147D20" w:rsidRPr="005E0670" w:rsidRDefault="00147D20" w:rsidP="005E0670">
      <w:pPr>
        <w:numPr>
          <w:ilvl w:val="0"/>
          <w:numId w:val="8"/>
        </w:numPr>
        <w:spacing w:after="0"/>
        <w:ind w:left="0" w:right="-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147D20" w:rsidRPr="005E0670" w:rsidRDefault="00147D20" w:rsidP="005E0670">
      <w:pPr>
        <w:spacing w:after="0"/>
        <w:ind w:right="-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D20" w:rsidRPr="005E0670" w:rsidRDefault="00147D20" w:rsidP="005E0670">
      <w:pPr>
        <w:spacing w:after="0"/>
        <w:ind w:right="-102" w:firstLine="70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МЕСТО И РОЛЬ КУРСА ПО ПРОФОРИЕНТАЦИИ «БИЛЕТ В БУДУЩЕЕ» ВО ВНЕУРОЧНОЙ ДЕЯТЕЛЬНОСТИ</w:t>
      </w:r>
    </w:p>
    <w:p w:rsidR="00147D20" w:rsidRPr="005E0670" w:rsidRDefault="00147D2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147D20" w:rsidRPr="005E0670" w:rsidRDefault="00147D2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следовательно профориентационная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профориентационной деятельности и получить информационно-методическое сопровождение специалистов, ответственных за реализацию 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программы. Программа разработана с учетом преемственности профориентационных задач при переходе обучаю</w:t>
      </w:r>
      <w:r w:rsidR="005E0670">
        <w:rPr>
          <w:rFonts w:ascii="Times New Roman" w:eastAsia="Times New Roman" w:hAnsi="Times New Roman" w:cs="Times New Roman"/>
          <w:sz w:val="28"/>
          <w:szCs w:val="28"/>
          <w:highlight w:val="white"/>
        </w:rPr>
        <w:t>щихся 6-9</w:t>
      </w:r>
      <w:r w:rsidRPr="005E06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классов с одной ступени обучения на другую (при переходе из класса в класс). 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Рекомендуемая учебная нагрузка – </w:t>
      </w:r>
      <w:r w:rsidRPr="005E0670">
        <w:rPr>
          <w:rFonts w:ascii="Times New Roman" w:eastAsia="Times New Roman" w:hAnsi="Times New Roman" w:cs="Times New Roman"/>
          <w:b/>
          <w:sz w:val="28"/>
          <w:szCs w:val="28"/>
        </w:rPr>
        <w:t>24 часа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 (аудиторная и внеаудиторная (самостоятельная) работа), с учетом основной активности проекта в периоды: сентябрь – декабрь, март – апрель (ежегодно).  Региональный компонент - </w:t>
      </w:r>
      <w:r w:rsidRPr="005E0670">
        <w:rPr>
          <w:rFonts w:ascii="Times New Roman" w:eastAsia="Times New Roman" w:hAnsi="Times New Roman" w:cs="Times New Roman"/>
          <w:b/>
          <w:sz w:val="28"/>
          <w:szCs w:val="28"/>
        </w:rPr>
        <w:t>10 часов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 (подготовка  и участие в профориентационных конкурсах и мероприятиях в соответствии с Дорожной картой).</w:t>
      </w:r>
    </w:p>
    <w:p w:rsidR="00147D20" w:rsidRPr="005E0670" w:rsidRDefault="00147D2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Методическое сопровождение курса представлено данной рабочей программой, методическими рекомендациями о реализации проекта профессионал</w:t>
      </w:r>
      <w:r w:rsidR="005E0670">
        <w:rPr>
          <w:rFonts w:ascii="Times New Roman" w:eastAsia="Times New Roman" w:hAnsi="Times New Roman" w:cs="Times New Roman"/>
          <w:sz w:val="28"/>
          <w:szCs w:val="28"/>
        </w:rPr>
        <w:t>ьной ориентации обучающихся 6-9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 классов общеобразовательной школы «Билет в будущее», материалами Всероссийского проекта «Билет в будущее», доступными для ознакомления педагогам проекта, зарегистрированным на интернет-платформе</w:t>
      </w:r>
      <w:hyperlink r:id="rId8">
        <w:r w:rsidRPr="005E0670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9">
        <w:r w:rsidRPr="005E067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https://bvbinfo.ru/</w:t>
        </w:r>
      </w:hyperlink>
      <w:r w:rsidRPr="005E06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D20" w:rsidRPr="005E0670" w:rsidRDefault="00147D2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профориентационные виды деятельности: профориентационные уроки, диагностика, разбор результатов диагностики, посещение мероприятий профориентационного выбора в регионе (очный формат и онлайн-формат), прохождение профессиональных проб и др.</w:t>
      </w:r>
    </w:p>
    <w:p w:rsidR="00147D20" w:rsidRPr="005E0670" w:rsidRDefault="00147D2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5993" w:rsidRDefault="00085993" w:rsidP="00085993">
      <w:pPr>
        <w:jc w:val="both"/>
        <w:sectPr w:rsidR="00085993" w:rsidSect="00085993">
          <w:footerReference w:type="default" r:id="rId10"/>
          <w:pgSz w:w="11900" w:h="16840"/>
          <w:pgMar w:top="709" w:right="985" w:bottom="1440" w:left="1701" w:header="0" w:footer="1179" w:gutter="0"/>
          <w:cols w:space="720"/>
          <w:titlePg/>
          <w:docGrid w:linePitch="299"/>
        </w:sectPr>
      </w:pPr>
    </w:p>
    <w:p w:rsidR="00085993" w:rsidRPr="005E0670" w:rsidRDefault="00085993" w:rsidP="005E0670">
      <w:pPr>
        <w:spacing w:after="0"/>
        <w:ind w:right="-102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Теоретическое обоснование</w:t>
      </w:r>
    </w:p>
    <w:p w:rsidR="00085993" w:rsidRPr="005E0670" w:rsidRDefault="00085993" w:rsidP="005E0670">
      <w:pPr>
        <w:spacing w:after="0"/>
        <w:ind w:right="-102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5993" w:rsidRPr="005E0670" w:rsidRDefault="00085993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Выбор индивидуальной образовательно-профессиональной траектории – это важнейшая задача, стоящая перед старшеклассниками и выпускниками школ, и от того, насколько качественно, осознанно и своевременно она решается, зависит качество последующей социальной и профессиональной жизни человека.</w:t>
      </w:r>
    </w:p>
    <w:p w:rsidR="00085993" w:rsidRPr="005E0670" w:rsidRDefault="00085993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Решение данной задачи может быть найдено при условии, что в систему профессиональной ориентации и содействия профессиональному самоопределению обучающихся будут вовлечены не только школы, но и образовательные организации профессионального и высшего образования, а также компании-работодатели – т.е. будет присутствовать преемственность и согласованность действий всех участников на каждом из этапов этого процесса. Подобная система должна включать подготовку специалистов (наставников, педагогов, психологов, социальных работников, специалистов по воспитательной работе и др.), в задачу которых будет входить комплексная, целенаправленная поддержка и помощь обучающимся в профориентации, с опорой на научно подтвержденные и успешно зарекомендовавшие себя на практике подходы и инструменты профориентации. При построении профориентационной системы важно учитывать опыт внедрения региональных моделей профессиональной ориентации обучающихся, не перечеркивая его и не противореча ему, а напротив, способствуя расширению, обогащению и систематизации этих практик. Кроме того, необходимо, чтобы построение образовательно-профессиональной траектории учитывало индивидуальные особенности каждого ребенка, его интересы, возможности и способности, а также особенности его возраста и состояния здоровья, имеющиеся ограничения. При этом необходимо, чтобы доступ к информационным ресурсам по профессиональному самоопределению имели не только жители крупных городов России, но и обучающиеся из отдаленных и труднодоступных территорий (вне зависимости от их социального статуса и жизненного контекста).</w:t>
      </w:r>
    </w:p>
    <w:p w:rsidR="00085993" w:rsidRPr="005E0670" w:rsidRDefault="00085993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Поскольку мир постоянно развивается и усложняется, появляются новые специальности, становятся востребованными новые компетенции, а полученные ранее знания и умения устаревают и теряют свою актуальность, одной из важнейших задач современного образования становится формирование универсальных учебных действий (универсальных компетенций). Акцент смещается с передачи конкретной, узконаправленной информации – на</w:t>
      </w:r>
      <w:r w:rsidR="0060328E" w:rsidRPr="005E0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развитие у обучающихся готовности и способности эту 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информацию самостоятельно искать и далее применять в соответствии со стоящими перед ними учебными, профессиональными и жизненными задачами, а также – на развитие способности критически эту информацию осмыслять, творчески перерабатывать и дополнять, участвовать в продуцировании нового знания. По сути, речь идет о формировании у обучающихся специфического навыка</w:t>
      </w:r>
      <w:r w:rsidR="005E0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>4 – готовности и способности к самоусложнению (развиваться всю жизнь, учитывая происходящие изменения), в противовес тенденции к самоупрощению, ориентации на простые объяснения, к неосознанному воспроизведению чужих сценариев, некритичному восприятию мифов, в т.ч. в сфере выбора профессионального пути.</w:t>
      </w:r>
    </w:p>
    <w:p w:rsidR="00085993" w:rsidRPr="005E0670" w:rsidRDefault="00085993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Самоусложнение невозможно без принятия на себя ответственности и появления активной, субъектной позиции по отношению к себе, образовательному процессу и жизни в целом, и для формирования и поддержки этих качеств необходима специальная личностно- развивающая среда, где обучающиеся превращаются из объектов – в субъекты образовательного процесса, на чем основано большинство прогрессивных образовательных подходов. Несмотря на ряд содержательных различий между этими подходами, их объединяет общее понимание актуальных задач современного образования: снабдить обучающегося инструментами для того, чтобы он:</w:t>
      </w:r>
    </w:p>
    <w:p w:rsidR="00085993" w:rsidRPr="005E0670" w:rsidRDefault="0060328E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85993" w:rsidRPr="005E0670">
        <w:rPr>
          <w:rFonts w:ascii="Times New Roman" w:eastAsia="Times New Roman" w:hAnsi="Times New Roman" w:cs="Times New Roman"/>
          <w:sz w:val="28"/>
          <w:szCs w:val="28"/>
        </w:rPr>
        <w:t>был готов действовать в ситуациях неопределенности и мог адаптироваться к изменениям;</w:t>
      </w:r>
    </w:p>
    <w:p w:rsidR="00085993" w:rsidRPr="005E0670" w:rsidRDefault="0060328E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85993" w:rsidRPr="005E0670">
        <w:rPr>
          <w:rFonts w:ascii="Times New Roman" w:eastAsia="Times New Roman" w:hAnsi="Times New Roman" w:cs="Times New Roman"/>
          <w:sz w:val="28"/>
          <w:szCs w:val="28"/>
        </w:rPr>
        <w:t>был способен видеть альтернативные возможности и самостоятельно совершать осознанный выбор;</w:t>
      </w:r>
    </w:p>
    <w:p w:rsidR="00085993" w:rsidRPr="005E0670" w:rsidRDefault="0060328E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85993" w:rsidRPr="005E0670">
        <w:rPr>
          <w:rFonts w:ascii="Times New Roman" w:eastAsia="Times New Roman" w:hAnsi="Times New Roman" w:cs="Times New Roman"/>
          <w:sz w:val="28"/>
          <w:szCs w:val="28"/>
        </w:rPr>
        <w:t>ориентировался на проявление креативности в поиске нестандартных решений появляющихся новых задач;</w:t>
      </w:r>
    </w:p>
    <w:p w:rsidR="00085993" w:rsidRPr="005E0670" w:rsidRDefault="0060328E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85993" w:rsidRPr="005E0670">
        <w:rPr>
          <w:rFonts w:ascii="Times New Roman" w:eastAsia="Times New Roman" w:hAnsi="Times New Roman" w:cs="Times New Roman"/>
          <w:sz w:val="28"/>
          <w:szCs w:val="28"/>
        </w:rPr>
        <w:t>умел ориентироваться в информационном потоке для достижения поставленных целей;</w:t>
      </w:r>
    </w:p>
    <w:p w:rsidR="00085993" w:rsidRPr="005E0670" w:rsidRDefault="0060328E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85993" w:rsidRPr="005E0670">
        <w:rPr>
          <w:rFonts w:ascii="Times New Roman" w:eastAsia="Times New Roman" w:hAnsi="Times New Roman" w:cs="Times New Roman"/>
          <w:sz w:val="28"/>
          <w:szCs w:val="28"/>
        </w:rPr>
        <w:t>сохранял и развивал осознанность и рефлексивность в отношении своего личностного и профессионального развития;</w:t>
      </w:r>
    </w:p>
    <w:p w:rsidR="00085993" w:rsidRPr="005E0670" w:rsidRDefault="0060328E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85993" w:rsidRPr="005E0670">
        <w:rPr>
          <w:rFonts w:ascii="Times New Roman" w:eastAsia="Times New Roman" w:hAnsi="Times New Roman" w:cs="Times New Roman"/>
          <w:sz w:val="28"/>
          <w:szCs w:val="28"/>
        </w:rPr>
        <w:t>был в состоянии учитывать</w:t>
      </w:r>
      <w:r w:rsidR="005E067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5993" w:rsidRPr="005E0670">
        <w:rPr>
          <w:rFonts w:ascii="Times New Roman" w:eastAsia="Times New Roman" w:hAnsi="Times New Roman" w:cs="Times New Roman"/>
          <w:sz w:val="28"/>
          <w:szCs w:val="28"/>
        </w:rPr>
        <w:t xml:space="preserve"> как свои собственные, индивидуальные ценности и потребности, так и ценности, потребности и особенности окружающих и общества, а также признавал социальное многообразие и важность толерантного отношения к различиям.</w:t>
      </w:r>
    </w:p>
    <w:p w:rsidR="00085993" w:rsidRPr="005E0670" w:rsidRDefault="00085993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Современная и эффективная программа профессиональной ориентации, таким образом, должна выполнять опережающую и прогностическую функции, способствуя развитию у обучающихся готовности к профессиональному самоопределению. Используемое понятие 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профессионального самоопределения неслучайно, поскольку оно охватывает всю совокупность частных выборов, совершаемых человеком в данной области (в течение всей жизни). В отличие от профессионального выбора, профессиональное самоопределение затрагивает более широкую жизненную перспективу личности, опосредовано более отдаленными жизненными целями.</w:t>
      </w:r>
    </w:p>
    <w:p w:rsidR="00085993" w:rsidRPr="005E0670" w:rsidRDefault="00085993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Готовность к профессиональному самоопределению является комплексной характеристикой, имеющей как смысловую, содержательную, так и инструментальную стороны.</w:t>
      </w:r>
    </w:p>
    <w:p w:rsidR="00085993" w:rsidRPr="005E0670" w:rsidRDefault="00085993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К смысловой стороне ГПС относятся мотивационно-личностные и психофизиологические предпосылки выбора профессии: интересы, мотивы, способности субъекта, его когнитивные качества, особенности нервной системы и др., а также готовность к выбору профессии в узком смысле слова – т.е. осознание и принятие на себя задачи профориентации как таковой, наличие внутренней мотивации (интереса) для ее решения.</w:t>
      </w:r>
    </w:p>
    <w:p w:rsidR="00085993" w:rsidRPr="005E0670" w:rsidRDefault="00085993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К инструментальной стороне ГПС относится уровень информированности о современном мире профессий, системе профессионального образования, способность использовать другие специальные знания и навыки, которые входят в понятие карьерной грамотности.</w:t>
      </w:r>
    </w:p>
    <w:p w:rsidR="00085993" w:rsidRPr="005E0670" w:rsidRDefault="00085993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Сформированность как смысловых, так и инструментальных аспектов ГПС приводит к готовности обучающегося деятельно вкладываться в процесс самоопределения, инициативно и самостоятельно выстраивая индивидуальную образовательно-профессиональную траекторию.</w:t>
      </w:r>
    </w:p>
    <w:p w:rsidR="00085993" w:rsidRPr="005E0670" w:rsidRDefault="00085993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="005E0670">
        <w:rPr>
          <w:rFonts w:ascii="Times New Roman" w:eastAsia="Times New Roman" w:hAnsi="Times New Roman" w:cs="Times New Roman"/>
          <w:sz w:val="28"/>
          <w:szCs w:val="28"/>
        </w:rPr>
        <w:t xml:space="preserve"> образом, ГПС у обучающихся 6-9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 классов предполагает формирование и развитие трех компонентов готовности к профессиональному самоопределению: мотивационно-личностного (смыслового), когнитивного (карьерная грамотность) и деятельностного. Систематическая, комплексная работа в этих трех взаимосвязанных направлениях (включающая как участие самого школьника, так и активную поддержку со стороны родителей и сотрудников образовательной организации) может позволить обучающемуся осознать себя в качестве активного субъекта выбора, отрефлексировать свои сильные стороны, ресурсы и ограничения (как объективные, так и устранимые самим субъектом), сверить свои представления о мире профессий и желаемых целях с действительностью, приступить к процессу профессиональных проб и отработке навыков профессионального выбора в конкретных жизненных ситуациях.</w:t>
      </w:r>
    </w:p>
    <w:p w:rsidR="00085993" w:rsidRPr="005E0670" w:rsidRDefault="00085993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lastRenderedPageBreak/>
        <w:t>Важно также отметить, что планирование своих профессиональных и жизненных перспектив – это дело каждого человека, проявления его стремлений и свободы выбора. В то же время, человек является частью общества, и общество заинтересовано в том, чтобы каждый, видя возможности для себя, стремился к тому, чтобы участвовать в жизни общества и его развитии.</w:t>
      </w:r>
    </w:p>
    <w:p w:rsidR="0060328E" w:rsidRPr="005E0670" w:rsidRDefault="00085993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В результате системной работы, неосознанная некомпетентность обучающихся в сфере профессионального самоопределения сможет трансформироваться сначала в осознанную некомпетентность (понимание собственных дефицитов в вопросах выбора при осознании актуальности темы профориентации), а затем – в осознанную компетентность. Это станет возможным благодаря сочетанию мотивационно-активизирующего, информационно- обучающего и практико-ориентированного подходов к формированию ГПС (наряду с диагностико-консультационным подходом для оценки профессиональных склонностей, мотивации и знаний обучающихся).</w:t>
      </w:r>
    </w:p>
    <w:p w:rsidR="0060328E" w:rsidRPr="005E0670" w:rsidRDefault="00085993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Результаты, достигнутые в ходе системной работы, будут иметь не временный, а пролонгированный эффект, поскольку процесс профессионального самоопределения не является узко локализованным в старшем подростковом и юношеском возрасте и не заканчивается с выбором среднего профессионального образования или высшего образования по окончании школы. </w:t>
      </w:r>
    </w:p>
    <w:p w:rsidR="0060328E" w:rsidRPr="005E0670" w:rsidRDefault="00085993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Как уже отмечалось ранее, современный меняющийся мир является вызовом для образования и требует, чтобы оно было непрерывным на протяжении всей жизни</w:t>
      </w:r>
      <w:r w:rsidR="0060328E" w:rsidRPr="005E0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47D20" w:rsidRPr="005E0670" w:rsidRDefault="00085993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Проф</w:t>
      </w:r>
      <w:r w:rsidR="0060328E" w:rsidRPr="005E0670">
        <w:rPr>
          <w:rFonts w:ascii="Times New Roman" w:eastAsia="Times New Roman" w:hAnsi="Times New Roman" w:cs="Times New Roman"/>
          <w:sz w:val="28"/>
          <w:szCs w:val="28"/>
        </w:rPr>
        <w:t>ессиональное</w:t>
      </w:r>
      <w:r w:rsidR="0060328E" w:rsidRPr="005E0670">
        <w:rPr>
          <w:rFonts w:ascii="Times New Roman" w:eastAsia="Times New Roman" w:hAnsi="Times New Roman" w:cs="Times New Roman"/>
          <w:sz w:val="28"/>
          <w:szCs w:val="28"/>
        </w:rPr>
        <w:tab/>
        <w:t>же</w:t>
      </w:r>
      <w:r w:rsidR="0060328E" w:rsidRPr="005E0670">
        <w:rPr>
          <w:rFonts w:ascii="Times New Roman" w:eastAsia="Times New Roman" w:hAnsi="Times New Roman" w:cs="Times New Roman"/>
          <w:sz w:val="28"/>
          <w:szCs w:val="28"/>
        </w:rPr>
        <w:tab/>
        <w:t>самоопределении становится</w:t>
      </w:r>
      <w:r w:rsidR="0060328E" w:rsidRPr="005E0670">
        <w:rPr>
          <w:rFonts w:ascii="Times New Roman" w:eastAsia="Times New Roman" w:hAnsi="Times New Roman" w:cs="Times New Roman"/>
          <w:sz w:val="28"/>
          <w:szCs w:val="28"/>
        </w:rPr>
        <w:tab/>
        <w:t xml:space="preserve">частью 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>жизненного самоопределения.</w:t>
      </w:r>
    </w:p>
    <w:p w:rsidR="00085993" w:rsidRPr="005E0670" w:rsidRDefault="00085993" w:rsidP="005E0670">
      <w:pPr>
        <w:spacing w:after="0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997" w:rsidRPr="005E0670" w:rsidRDefault="005A4997" w:rsidP="005E0670">
      <w:pPr>
        <w:spacing w:after="0"/>
        <w:ind w:right="-10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b/>
          <w:sz w:val="28"/>
          <w:szCs w:val="28"/>
        </w:rPr>
        <w:t>Методические подходы и принципы реализации программы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В рамках Проекта задачи формирования готовности к профессиональному самоопределению реализуются через сочетание следующих основных подходов: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- мотивационно-активизирующий подход: привлечение внимания обучающегося к теме профориентации, пробуждение у него интереса к процессу выбора индивидуальной образовательно-профессиональной траектории, проблематизация темы профессионального будущего (и жизненного будущего в целом), подготовка основы для развития внутренней мотивации к построению своей индивидуальной образовательно-профессиональной траектории с опорой на собственную активность в 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lastRenderedPageBreak/>
        <w:t>исследовании вопросов, интересующих обучающегося. Активное использование данного подхода актуально на протяжении всего периода профессионального самоопределения;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 информационно-обучающий подход: помощь обучающемуся в ориентации в мире современных профессий, информирование о рынке труда и отраслях экономики, проработка заблуждений и мифов, связанных как с конкретными профессиональными областями, так и с логикой получения профессионального образования и связью между образованием и дальнейшим трудоустройством – что создает основу карьерной грамотности;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 практико-ориентированный подход: разработка специальных мер, позволяющих обучающемуся установить связь между получаемыми теоретическими знаниями и теми текущими и будущими практическими действиями, которые необходимы для освоения выбранной специальности; решение реальных практических кейсов от работодателей; разработка и реализация собственной индивидуальной образовательно-профессиональной траектории; участие в профессиональных пробах и др.;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 диагностико-консультативный подход: помощь обучающемуся при выстраивании картины себя как будущего профессионала путем исследования своих ресурсов и дефицитов, сильных сторон и зон роста, исходных знаний, интересов и профессиональных склонностей. Проведение диагностики с использованием специально разработанных и апробированных современных инструментов, а также консультирование по вопросам профессионального самоопределения являются важными задачами на протяжении всего процесса работы с обучающимися разных возрастных групп, что позволяет не только выявить исходный уровень сформированности ГПС, но и отследить ее изменения.</w:t>
      </w:r>
    </w:p>
    <w:p w:rsidR="005A4997" w:rsidRPr="005E0670" w:rsidRDefault="005A4997" w:rsidP="005E0670">
      <w:pPr>
        <w:spacing w:after="0"/>
        <w:ind w:right="-102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4997" w:rsidRPr="005E0670" w:rsidRDefault="005A4997" w:rsidP="005E0670">
      <w:pPr>
        <w:spacing w:after="0"/>
        <w:ind w:right="-102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b/>
          <w:sz w:val="28"/>
          <w:szCs w:val="28"/>
        </w:rPr>
        <w:t>К принципам реализации Проекта относятся:</w:t>
      </w:r>
    </w:p>
    <w:p w:rsidR="005A4997" w:rsidRPr="005E0670" w:rsidRDefault="005A4997" w:rsidP="005E0670">
      <w:pPr>
        <w:spacing w:after="0"/>
        <w:ind w:right="-102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 системность. Использование комплексного подхода, включающего диагностику профессиональных склонностей, профессиональные пробы, интерактивные информационные программы. Все подходы реализуются в формате, активизирующем профессиональное самоопределение. Некоторые активности предполагают преимущественно игровой формат для вовлечения максимального количества обучающихся;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- систематичность. Проект реализуется в течение нескольких лет, и все участники могут наблюдать динамику своего развития. Работа разбита на этапы, логически связанные между собой. Обучающийся получает обратную 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lastRenderedPageBreak/>
        <w:t>связь и рекомендации с учетом меняющихся данных в тех активностях, которые отвечают его особенностям, запросам и уровню ГПС;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 доступность. Любой обучающийся по программе общего образования (или его родитель/законный представитель) может воспользоваться профориентационной помощью.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Для лиц с ОВЗ предусмотрены адаптированные методики. Каждый обратившийся может получить обратную связь с рекомендациями;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 межведомственность. Создание эффективных технологий работы на основе единого информационного поля всех причастных к системе профориентации ведомств (Министерство труда и социальной защиты, Министерство науки и высшего образования, Министерство просвещения, Министерство экономического развития, Министерство цифрового развития, связи и массовых коммуникаций и т.д.) и общих скоординированных усилий – что исключает возможность управленческого и содержательного дублирования.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Система профориентационной работы рассчитана на освоение профориентационных компетенций, касающихся всего цикла профессионального самоопределения и охватывающих одновременно несколько его уровней 5: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 целевой (наличие целевых установок, значимых для процесса профессионального самоопределения);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 мотивационный (сформированность профессионально-трудовой мотивации и ценностных ориентаций);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 информационный (профессионально-образовательная информированность, карьерная грамотность);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 деятельностный (опыт профориентационно значимой деятельности, ведущий к получению профориентационно значимых результатов);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 рефлексивный (осознание и самооценка процесса своего профессионального самоопределения и его результатов).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К долгосрочным эффектам можно отнести выработку у обучающихся определенного личностного отношения к процессу и задачам самоопределения (причем не только в сфере выбора профессии, но и в жизненном смысле), готовность к активному и самостоятельному изучению спектра потенциальных профессий и средств их освоения (а также понимание того, что в определенных условиях и контекстах может быть важно не просто выбирать из уже готовых, заранее представленных вариантов образовательно-профессиональной траектории, но и формировать ее самостоятельно). Данные 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lastRenderedPageBreak/>
        <w:t>эффекты способствуют не только профессиональной самореализации обучающихся, но и предотвращению структурного кризиса на рынке труда.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Проект п</w:t>
      </w:r>
      <w:r w:rsidR="005E0670">
        <w:rPr>
          <w:rFonts w:ascii="Times New Roman" w:eastAsia="Times New Roman" w:hAnsi="Times New Roman" w:cs="Times New Roman"/>
          <w:sz w:val="28"/>
          <w:szCs w:val="28"/>
        </w:rPr>
        <w:t>редназначен для обучающихся 6-9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 классов образовательных организаций, включая детей с ОВЗ и инвалидностью.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Все виды активности в рамках Проекта (видеоконтент, статьи, тематические онлайн- уроки, методы диагностики, мероприятия) разрабатываются с учетом особенностей обучающихся и ориентированы на разные возрастные группы.</w:t>
      </w:r>
    </w:p>
    <w:p w:rsidR="00085993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Для реализации профориентационых мероприятий в образовательной организации рекомендуется использовать часы инвариативной части внеурочной образовательной деятельности.</w:t>
      </w:r>
    </w:p>
    <w:p w:rsidR="00085993" w:rsidRPr="005E0670" w:rsidRDefault="00085993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997" w:rsidRPr="005E0670" w:rsidRDefault="005A4997" w:rsidP="005E0670">
      <w:pPr>
        <w:spacing w:after="0"/>
        <w:ind w:right="-10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b/>
          <w:sz w:val="28"/>
          <w:szCs w:val="28"/>
        </w:rPr>
        <w:t>Этапы реализации Проекта</w:t>
      </w:r>
    </w:p>
    <w:p w:rsidR="005A4997" w:rsidRPr="005E0670" w:rsidRDefault="005A4997" w:rsidP="005E0670">
      <w:pPr>
        <w:spacing w:after="0"/>
        <w:ind w:right="-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реализации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Проекта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образовательной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организации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создаются организационные и методические условия.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Приказом определяются  ответственные лица: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администратора школы, ответственного за координацию работы на уровне школы и коммуникацию с региональным оператором (назначается территориальным администратором либо региональным оператором);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педагога-навигатора(ов), т.е. специалиста(ов) по организации профориентационной работы из числа педагогических работников (педагог-предметник, классный руководитель, педагог-психолог и др.)..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Формируется  список участников профориентационных мероп</w:t>
      </w:r>
      <w:r w:rsidR="005E0670">
        <w:rPr>
          <w:rFonts w:ascii="Times New Roman" w:eastAsia="Times New Roman" w:hAnsi="Times New Roman" w:cs="Times New Roman"/>
          <w:sz w:val="28"/>
          <w:szCs w:val="28"/>
        </w:rPr>
        <w:t>риятий из числа обучающихся 6-9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 классов (формирование учебных групп).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Проинформировать всех заинтересованных участников о ресурсах общедоступного сегмента Платформы.</w:t>
      </w:r>
    </w:p>
    <w:p w:rsidR="005A4997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Организовать регистрацию участников в школьном сегменте Платформы для участия в мероприятиях Проекта.</w:t>
      </w:r>
    </w:p>
    <w:p w:rsidR="005A4997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670" w:rsidRDefault="005E067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670" w:rsidRDefault="005E067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670" w:rsidRDefault="005E067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670" w:rsidRDefault="005E067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670" w:rsidRDefault="005E067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670" w:rsidRDefault="005E067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670" w:rsidRDefault="005E067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670" w:rsidRPr="005E0670" w:rsidRDefault="005E0670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846" w:tblpY="2"/>
        <w:tblW w:w="10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9418"/>
      </w:tblGrid>
      <w:tr w:rsidR="00C478E6" w:rsidRPr="005E0670" w:rsidTr="005E0670">
        <w:trPr>
          <w:trHeight w:val="474"/>
        </w:trPr>
        <w:tc>
          <w:tcPr>
            <w:tcW w:w="1139" w:type="dxa"/>
          </w:tcPr>
          <w:p w:rsidR="00C478E6" w:rsidRPr="005E0670" w:rsidRDefault="00C478E6" w:rsidP="005E0670">
            <w:pPr>
              <w:pStyle w:val="TableParagraph"/>
              <w:spacing w:before="101" w:line="276" w:lineRule="auto"/>
              <w:ind w:left="124" w:right="112"/>
              <w:jc w:val="center"/>
              <w:rPr>
                <w:b/>
                <w:sz w:val="28"/>
                <w:szCs w:val="28"/>
              </w:rPr>
            </w:pPr>
            <w:r w:rsidRPr="005E0670">
              <w:rPr>
                <w:b/>
                <w:sz w:val="28"/>
                <w:szCs w:val="28"/>
              </w:rPr>
              <w:lastRenderedPageBreak/>
              <w:t>Этап</w:t>
            </w:r>
          </w:p>
        </w:tc>
        <w:tc>
          <w:tcPr>
            <w:tcW w:w="9418" w:type="dxa"/>
          </w:tcPr>
          <w:p w:rsidR="00C478E6" w:rsidRPr="005E0670" w:rsidRDefault="005E0670" w:rsidP="005E0670">
            <w:pPr>
              <w:pStyle w:val="TableParagraph"/>
              <w:spacing w:before="101" w:line="276" w:lineRule="auto"/>
              <w:ind w:left="3802" w:right="379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Наполнение</w:t>
            </w:r>
          </w:p>
        </w:tc>
      </w:tr>
      <w:tr w:rsidR="00C478E6" w:rsidRPr="005E0670" w:rsidTr="005E0670">
        <w:trPr>
          <w:trHeight w:val="1305"/>
        </w:trPr>
        <w:tc>
          <w:tcPr>
            <w:tcW w:w="1139" w:type="dxa"/>
          </w:tcPr>
          <w:p w:rsidR="00C478E6" w:rsidRPr="005E0670" w:rsidRDefault="00C478E6" w:rsidP="005E0670">
            <w:pPr>
              <w:pStyle w:val="TableParagraph"/>
              <w:spacing w:before="101" w:line="276" w:lineRule="auto"/>
              <w:ind w:left="12"/>
              <w:jc w:val="center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I</w:t>
            </w:r>
          </w:p>
        </w:tc>
        <w:tc>
          <w:tcPr>
            <w:tcW w:w="9418" w:type="dxa"/>
          </w:tcPr>
          <w:p w:rsidR="00C478E6" w:rsidRPr="005E0670" w:rsidRDefault="00C478E6" w:rsidP="005E0670">
            <w:pPr>
              <w:pStyle w:val="TableParagraph"/>
              <w:spacing w:before="97" w:line="276" w:lineRule="auto"/>
              <w:ind w:right="91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Проведение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профориентационного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урока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для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обучающихся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="005E0670">
              <w:rPr>
                <w:sz w:val="28"/>
                <w:szCs w:val="28"/>
              </w:rPr>
              <w:t>6-9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классов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(для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каждого класса – отдельная программа). Для классов, впервые зарегистрированных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-8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Проекте,</w:t>
            </w:r>
            <w:r w:rsidRPr="005E0670">
              <w:rPr>
                <w:spacing w:val="-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дополнительно</w:t>
            </w:r>
            <w:r w:rsidRPr="005E0670">
              <w:rPr>
                <w:spacing w:val="-8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проводится</w:t>
            </w:r>
            <w:r w:rsidRPr="005E0670">
              <w:rPr>
                <w:spacing w:val="-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вводный</w:t>
            </w:r>
            <w:r w:rsidRPr="005E0670">
              <w:rPr>
                <w:spacing w:val="-8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урок</w:t>
            </w:r>
            <w:r w:rsidRPr="005E0670">
              <w:rPr>
                <w:spacing w:val="-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«Моя</w:t>
            </w:r>
            <w:r w:rsidRPr="005E0670">
              <w:rPr>
                <w:spacing w:val="-8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Россия</w:t>
            </w:r>
            <w:r w:rsidRPr="005E0670">
              <w:rPr>
                <w:spacing w:val="-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–</w:t>
            </w:r>
            <w:r w:rsidRPr="005E0670">
              <w:rPr>
                <w:spacing w:val="-8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мои</w:t>
            </w:r>
            <w:r w:rsidRPr="005E0670">
              <w:rPr>
                <w:spacing w:val="-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горизонты»</w:t>
            </w:r>
            <w:r w:rsidRPr="005E0670">
              <w:rPr>
                <w:spacing w:val="-58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(с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целью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вовлечения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процесс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профессионального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самоопределения).</w:t>
            </w:r>
          </w:p>
        </w:tc>
      </w:tr>
      <w:tr w:rsidR="00C478E6" w:rsidRPr="005E0670" w:rsidTr="005E0670">
        <w:trPr>
          <w:trHeight w:val="1305"/>
        </w:trPr>
        <w:tc>
          <w:tcPr>
            <w:tcW w:w="1139" w:type="dxa"/>
          </w:tcPr>
          <w:p w:rsidR="00C478E6" w:rsidRPr="005E0670" w:rsidRDefault="00C478E6" w:rsidP="005E0670">
            <w:pPr>
              <w:pStyle w:val="TableParagraph"/>
              <w:spacing w:before="101" w:line="276" w:lineRule="auto"/>
              <w:ind w:left="124" w:right="112"/>
              <w:jc w:val="center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II</w:t>
            </w:r>
          </w:p>
        </w:tc>
        <w:tc>
          <w:tcPr>
            <w:tcW w:w="9418" w:type="dxa"/>
          </w:tcPr>
          <w:p w:rsidR="00C478E6" w:rsidRPr="005E0670" w:rsidRDefault="00C478E6" w:rsidP="005E0670">
            <w:pPr>
              <w:pStyle w:val="TableParagraph"/>
              <w:spacing w:before="97" w:line="276" w:lineRule="auto"/>
              <w:ind w:right="90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Организация профориентационно</w:t>
            </w:r>
            <w:r w:rsidR="005E0670">
              <w:rPr>
                <w:sz w:val="28"/>
                <w:szCs w:val="28"/>
              </w:rPr>
              <w:t>й онлайн-диагностики №1 для 6-9</w:t>
            </w:r>
            <w:r w:rsidRPr="005E0670">
              <w:rPr>
                <w:sz w:val="28"/>
                <w:szCs w:val="28"/>
              </w:rPr>
              <w:t xml:space="preserve"> классов (для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каждой</w:t>
            </w:r>
            <w:r w:rsidRPr="005E0670">
              <w:rPr>
                <w:spacing w:val="-1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возрастной</w:t>
            </w:r>
            <w:r w:rsidRPr="005E0670">
              <w:rPr>
                <w:spacing w:val="-1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группы</w:t>
            </w:r>
            <w:r w:rsidRPr="005E0670">
              <w:rPr>
                <w:spacing w:val="-1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–</w:t>
            </w:r>
            <w:r w:rsidRPr="005E0670">
              <w:rPr>
                <w:spacing w:val="-1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своя</w:t>
            </w:r>
            <w:r w:rsidRPr="005E0670">
              <w:rPr>
                <w:spacing w:val="-1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форма)</w:t>
            </w:r>
            <w:r w:rsidRPr="005E0670">
              <w:rPr>
                <w:spacing w:val="-1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–</w:t>
            </w:r>
            <w:r w:rsidRPr="005E0670">
              <w:rPr>
                <w:spacing w:val="-1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для</w:t>
            </w:r>
            <w:r w:rsidRPr="005E0670">
              <w:rPr>
                <w:spacing w:val="-1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навигации</w:t>
            </w:r>
            <w:r w:rsidRPr="005E0670">
              <w:rPr>
                <w:spacing w:val="-1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</w:t>
            </w:r>
            <w:r w:rsidRPr="005E0670">
              <w:rPr>
                <w:spacing w:val="-1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мероприятиям</w:t>
            </w:r>
            <w:r w:rsidRPr="005E0670">
              <w:rPr>
                <w:spacing w:val="-1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-1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рамках</w:t>
            </w:r>
            <w:r w:rsidRPr="005E0670">
              <w:rPr>
                <w:spacing w:val="-58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Проекта.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Результаты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профориентационной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диагностики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сопровождаются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видеоконсультацией.</w:t>
            </w:r>
          </w:p>
        </w:tc>
      </w:tr>
      <w:tr w:rsidR="00C478E6" w:rsidRPr="005E0670" w:rsidTr="005E0670">
        <w:trPr>
          <w:trHeight w:val="2769"/>
        </w:trPr>
        <w:tc>
          <w:tcPr>
            <w:tcW w:w="1139" w:type="dxa"/>
          </w:tcPr>
          <w:p w:rsidR="00C478E6" w:rsidRPr="005E0670" w:rsidRDefault="00C478E6" w:rsidP="005E0670">
            <w:pPr>
              <w:pStyle w:val="TableParagraph"/>
              <w:spacing w:before="101" w:line="276" w:lineRule="auto"/>
              <w:ind w:left="124" w:right="112"/>
              <w:jc w:val="center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III,</w:t>
            </w:r>
            <w:r w:rsidRPr="005E0670">
              <w:rPr>
                <w:spacing w:val="-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IV</w:t>
            </w:r>
          </w:p>
        </w:tc>
        <w:tc>
          <w:tcPr>
            <w:tcW w:w="9418" w:type="dxa"/>
          </w:tcPr>
          <w:p w:rsidR="00C478E6" w:rsidRPr="005E0670" w:rsidRDefault="00C478E6" w:rsidP="005E0670">
            <w:pPr>
              <w:pStyle w:val="TableParagraph"/>
              <w:spacing w:before="97" w:line="276" w:lineRule="auto"/>
              <w:ind w:right="129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Организация</w:t>
            </w:r>
            <w:r w:rsidRPr="005E0670">
              <w:rPr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участия</w:t>
            </w:r>
            <w:r w:rsidRPr="005E0670">
              <w:rPr>
                <w:spacing w:val="-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обучающихся</w:t>
            </w:r>
            <w:r w:rsidRPr="005E0670">
              <w:rPr>
                <w:spacing w:val="-5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-5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мероприятиях</w:t>
            </w:r>
            <w:r w:rsidRPr="005E0670">
              <w:rPr>
                <w:spacing w:val="-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</w:t>
            </w:r>
            <w:r w:rsidRPr="005E0670">
              <w:rPr>
                <w:spacing w:val="-5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профессиональному</w:t>
            </w:r>
            <w:r w:rsidRPr="005E0670">
              <w:rPr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выбору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 зависимости от возможностей региона (</w:t>
            </w:r>
            <w:r w:rsidRPr="005E0670">
              <w:rPr>
                <w:i/>
                <w:sz w:val="28"/>
                <w:szCs w:val="28"/>
              </w:rPr>
              <w:t>мероприятия являются разными</w:t>
            </w:r>
            <w:r w:rsidRPr="005E0670">
              <w:rPr>
                <w:i/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этапами;</w:t>
            </w:r>
            <w:r w:rsidRPr="005E0670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их последовательность может</w:t>
            </w:r>
            <w:r w:rsidRPr="005E0670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варьировать</w:t>
            </w:r>
            <w:r w:rsidRPr="005E0670">
              <w:rPr>
                <w:sz w:val="28"/>
                <w:szCs w:val="28"/>
              </w:rPr>
              <w:t>):</w:t>
            </w:r>
          </w:p>
          <w:p w:rsidR="00C478E6" w:rsidRPr="005E0670" w:rsidRDefault="00C478E6" w:rsidP="005E0670">
            <w:pPr>
              <w:pStyle w:val="TableParagraph"/>
              <w:numPr>
                <w:ilvl w:val="0"/>
                <w:numId w:val="15"/>
              </w:numPr>
              <w:tabs>
                <w:tab w:val="left" w:pos="961"/>
              </w:tabs>
              <w:spacing w:before="3" w:line="276" w:lineRule="auto"/>
              <w:ind w:left="960" w:hanging="141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мультимедийная</w:t>
            </w:r>
            <w:r w:rsidRPr="005E0670">
              <w:rPr>
                <w:spacing w:val="-8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выставка-практикум;</w:t>
            </w:r>
          </w:p>
          <w:p w:rsidR="00C478E6" w:rsidRPr="005E0670" w:rsidRDefault="00C478E6" w:rsidP="005E0670">
            <w:pPr>
              <w:pStyle w:val="TableParagraph"/>
              <w:numPr>
                <w:ilvl w:val="0"/>
                <w:numId w:val="15"/>
              </w:numPr>
              <w:tabs>
                <w:tab w:val="left" w:pos="961"/>
              </w:tabs>
              <w:spacing w:before="21" w:line="276" w:lineRule="auto"/>
              <w:ind w:right="158" w:firstLine="0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профессиональные</w:t>
            </w:r>
            <w:r w:rsidRPr="005E0670">
              <w:rPr>
                <w:spacing w:val="-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пробы</w:t>
            </w:r>
            <w:r w:rsidRPr="005E0670">
              <w:rPr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практического</w:t>
            </w:r>
            <w:r w:rsidRPr="005E0670">
              <w:rPr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и/или</w:t>
            </w:r>
            <w:r w:rsidRPr="005E0670">
              <w:rPr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моделирующего</w:t>
            </w:r>
            <w:r w:rsidRPr="005E0670">
              <w:rPr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уровней</w:t>
            </w:r>
            <w:r w:rsidRPr="005E0670">
              <w:rPr>
                <w:spacing w:val="-5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(в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онлайн-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или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очном формате);</w:t>
            </w:r>
          </w:p>
          <w:p w:rsidR="00C478E6" w:rsidRPr="005E0670" w:rsidRDefault="00C478E6" w:rsidP="005E0670">
            <w:pPr>
              <w:pStyle w:val="TableParagraph"/>
              <w:numPr>
                <w:ilvl w:val="0"/>
                <w:numId w:val="15"/>
              </w:numPr>
              <w:tabs>
                <w:tab w:val="left" w:pos="961"/>
              </w:tabs>
              <w:spacing w:line="276" w:lineRule="auto"/>
              <w:ind w:left="960" w:hanging="141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онлайн-профессиональные</w:t>
            </w:r>
            <w:r w:rsidRPr="005E0670">
              <w:rPr>
                <w:spacing w:val="-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пробы</w:t>
            </w:r>
            <w:r w:rsidRPr="005E0670">
              <w:rPr>
                <w:spacing w:val="-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на</w:t>
            </w:r>
            <w:r w:rsidRPr="005E0670">
              <w:rPr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основе</w:t>
            </w:r>
            <w:r w:rsidRPr="005E0670">
              <w:rPr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Платформы.</w:t>
            </w:r>
          </w:p>
          <w:p w:rsidR="00C478E6" w:rsidRPr="005E0670" w:rsidRDefault="00C478E6" w:rsidP="005E0670">
            <w:pPr>
              <w:pStyle w:val="TableParagraph"/>
              <w:tabs>
                <w:tab w:val="left" w:pos="633"/>
                <w:tab w:val="left" w:pos="2119"/>
                <w:tab w:val="left" w:pos="3156"/>
                <w:tab w:val="left" w:pos="3510"/>
                <w:tab w:val="left" w:pos="5201"/>
                <w:tab w:val="left" w:pos="5689"/>
                <w:tab w:val="left" w:pos="8004"/>
              </w:tabs>
              <w:spacing w:before="24" w:line="276" w:lineRule="auto"/>
              <w:ind w:right="92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По</w:t>
            </w:r>
            <w:r w:rsidRPr="005E0670">
              <w:rPr>
                <w:sz w:val="28"/>
                <w:szCs w:val="28"/>
              </w:rPr>
              <w:tab/>
              <w:t>результатам</w:t>
            </w:r>
            <w:r w:rsidRPr="005E0670">
              <w:rPr>
                <w:sz w:val="28"/>
                <w:szCs w:val="28"/>
              </w:rPr>
              <w:tab/>
              <w:t>участия</w:t>
            </w:r>
            <w:r w:rsidRPr="005E0670">
              <w:rPr>
                <w:sz w:val="28"/>
                <w:szCs w:val="28"/>
              </w:rPr>
              <w:tab/>
              <w:t>в</w:t>
            </w:r>
            <w:r w:rsidRPr="005E0670">
              <w:rPr>
                <w:sz w:val="28"/>
                <w:szCs w:val="28"/>
              </w:rPr>
              <w:tab/>
              <w:t>мероприятиях</w:t>
            </w:r>
            <w:r w:rsidRPr="005E0670">
              <w:rPr>
                <w:sz w:val="28"/>
                <w:szCs w:val="28"/>
              </w:rPr>
              <w:tab/>
              <w:t>по</w:t>
            </w:r>
            <w:r w:rsidRPr="005E0670">
              <w:rPr>
                <w:sz w:val="28"/>
                <w:szCs w:val="28"/>
              </w:rPr>
              <w:tab/>
              <w:t>профессиональному</w:t>
            </w:r>
            <w:r w:rsidRPr="005E0670">
              <w:rPr>
                <w:sz w:val="28"/>
                <w:szCs w:val="28"/>
              </w:rPr>
              <w:tab/>
            </w:r>
            <w:r w:rsidRPr="005E0670">
              <w:rPr>
                <w:spacing w:val="-1"/>
                <w:sz w:val="28"/>
                <w:szCs w:val="28"/>
              </w:rPr>
              <w:t>выбору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обучающиеся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заполняют формы обратной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связи на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Платформе.</w:t>
            </w:r>
          </w:p>
        </w:tc>
      </w:tr>
      <w:tr w:rsidR="00C478E6" w:rsidRPr="005E0670" w:rsidTr="005E0670">
        <w:trPr>
          <w:trHeight w:val="1583"/>
        </w:trPr>
        <w:tc>
          <w:tcPr>
            <w:tcW w:w="1139" w:type="dxa"/>
          </w:tcPr>
          <w:p w:rsidR="00C478E6" w:rsidRPr="005E0670" w:rsidRDefault="00C478E6" w:rsidP="005E0670">
            <w:pPr>
              <w:pStyle w:val="TableParagraph"/>
              <w:spacing w:before="101" w:line="276" w:lineRule="auto"/>
              <w:ind w:left="12"/>
              <w:jc w:val="center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V</w:t>
            </w:r>
          </w:p>
        </w:tc>
        <w:tc>
          <w:tcPr>
            <w:tcW w:w="9418" w:type="dxa"/>
          </w:tcPr>
          <w:p w:rsidR="00C478E6" w:rsidRPr="005E0670" w:rsidRDefault="00C478E6" w:rsidP="005E0670">
            <w:pPr>
              <w:pStyle w:val="TableParagraph"/>
              <w:spacing w:before="97" w:line="276" w:lineRule="auto"/>
              <w:ind w:right="91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Организация профориентационно</w:t>
            </w:r>
            <w:r w:rsidR="005E0670">
              <w:rPr>
                <w:sz w:val="28"/>
                <w:szCs w:val="28"/>
              </w:rPr>
              <w:t>й онлайн-диагностики №2 для 6-9</w:t>
            </w:r>
            <w:r w:rsidRPr="005E0670">
              <w:rPr>
                <w:sz w:val="28"/>
                <w:szCs w:val="28"/>
              </w:rPr>
              <w:t xml:space="preserve"> классов (для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каждой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возрастной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группы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–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своя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форма)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–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для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уточнения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профессиональных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склонностей и готовности к профессиональному самоопределению обучающихся с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учетом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посещения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мероприятий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профессиональному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выбору.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Результаты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профориентационной</w:t>
            </w:r>
            <w:r w:rsidRPr="005E0670">
              <w:rPr>
                <w:spacing w:val="-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диагностики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сопровождаются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видеоконсультацией.</w:t>
            </w:r>
          </w:p>
        </w:tc>
      </w:tr>
      <w:tr w:rsidR="00C478E6" w:rsidRPr="005E0670" w:rsidTr="005E0670">
        <w:trPr>
          <w:trHeight w:val="1084"/>
        </w:trPr>
        <w:tc>
          <w:tcPr>
            <w:tcW w:w="1139" w:type="dxa"/>
          </w:tcPr>
          <w:p w:rsidR="00C478E6" w:rsidRPr="005E0670" w:rsidRDefault="00C478E6" w:rsidP="005E0670">
            <w:pPr>
              <w:pStyle w:val="TableParagraph"/>
              <w:spacing w:before="97" w:line="276" w:lineRule="auto"/>
              <w:ind w:left="123" w:right="112"/>
              <w:jc w:val="center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VI</w:t>
            </w:r>
          </w:p>
        </w:tc>
        <w:tc>
          <w:tcPr>
            <w:tcW w:w="9418" w:type="dxa"/>
          </w:tcPr>
          <w:p w:rsidR="00C478E6" w:rsidRPr="005E0670" w:rsidRDefault="00C478E6" w:rsidP="005E0670">
            <w:pPr>
              <w:pStyle w:val="TableParagraph"/>
              <w:spacing w:before="92" w:line="276" w:lineRule="auto"/>
              <w:ind w:right="92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Организация Итогового рефлексивного профориентационного урока. Обсуждение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полученных рекомендаций и опыта, выбор сферы и построение образовательно-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профессиональной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траектории.</w:t>
            </w:r>
          </w:p>
        </w:tc>
      </w:tr>
      <w:tr w:rsidR="00C478E6" w:rsidRPr="005E0670" w:rsidTr="005E0670">
        <w:trPr>
          <w:trHeight w:val="2409"/>
        </w:trPr>
        <w:tc>
          <w:tcPr>
            <w:tcW w:w="1139" w:type="dxa"/>
          </w:tcPr>
          <w:p w:rsidR="00C478E6" w:rsidRPr="005E0670" w:rsidRDefault="00C478E6" w:rsidP="005E0670">
            <w:pPr>
              <w:pStyle w:val="TableParagraph"/>
              <w:spacing w:before="103" w:line="276" w:lineRule="auto"/>
              <w:ind w:left="220" w:right="176" w:hanging="14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Доп.</w:t>
            </w:r>
            <w:r w:rsidRPr="005E0670">
              <w:rPr>
                <w:spacing w:val="-5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этап</w:t>
            </w:r>
          </w:p>
        </w:tc>
        <w:tc>
          <w:tcPr>
            <w:tcW w:w="9418" w:type="dxa"/>
          </w:tcPr>
          <w:p w:rsidR="00C478E6" w:rsidRPr="005E0670" w:rsidRDefault="00C478E6" w:rsidP="005E0670">
            <w:pPr>
              <w:pStyle w:val="TableParagraph"/>
              <w:spacing w:before="97" w:line="276" w:lineRule="auto"/>
              <w:ind w:right="92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Профориентационные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мероприятия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выбору: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посещение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организаций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территориальной образовательной и профессиональной среды (профессиональных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образовательных</w:t>
            </w:r>
            <w:r w:rsidRPr="005E0670">
              <w:rPr>
                <w:spacing w:val="-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организаций,</w:t>
            </w:r>
            <w:r w:rsidRPr="005E0670">
              <w:rPr>
                <w:spacing w:val="-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организаций</w:t>
            </w:r>
            <w:r w:rsidRPr="005E0670">
              <w:rPr>
                <w:spacing w:val="-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высшего</w:t>
            </w:r>
            <w:r w:rsidRPr="005E0670">
              <w:rPr>
                <w:spacing w:val="-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образования</w:t>
            </w:r>
            <w:r w:rsidRPr="005E0670">
              <w:rPr>
                <w:spacing w:val="-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-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работодателей).</w:t>
            </w:r>
            <w:r w:rsidRPr="005E0670">
              <w:rPr>
                <w:spacing w:val="-58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Рекомендации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организации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такого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рода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мероприятий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см.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Приложении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2.</w:t>
            </w:r>
          </w:p>
          <w:p w:rsidR="00C478E6" w:rsidRPr="005E0670" w:rsidRDefault="00C478E6" w:rsidP="005E0670">
            <w:pPr>
              <w:pStyle w:val="TableParagraph"/>
              <w:spacing w:before="2" w:line="276" w:lineRule="auto"/>
              <w:ind w:right="92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Организация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проектной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деятельности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учетом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предпочитаемых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обучающимися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профессиональных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сфер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профилей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обучения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(см. Приложение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3).</w:t>
            </w:r>
          </w:p>
          <w:p w:rsidR="00C478E6" w:rsidRPr="005E0670" w:rsidRDefault="00C478E6" w:rsidP="005E0670">
            <w:pPr>
              <w:pStyle w:val="TableParagraph"/>
              <w:spacing w:before="6" w:line="276" w:lineRule="auto"/>
              <w:ind w:right="91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lastRenderedPageBreak/>
              <w:t>Участие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других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профориентационных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мероприятиях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федерального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регионального уровня.</w:t>
            </w:r>
          </w:p>
        </w:tc>
      </w:tr>
    </w:tbl>
    <w:p w:rsidR="00C478E6" w:rsidRPr="005E0670" w:rsidRDefault="00C478E6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5993" w:rsidRPr="005E0670" w:rsidRDefault="005A4997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Реализация Проекта предполагает шесть этапов. Между этапами существует преемственность: результаты каждого из них используются на следующем этапе. Содержание деятельности на всех этапах охватывает все подходы к профессиональной ориентации обучающихся и соответствует заявленным целям, задачам и принципам организации Проекта. См. графическое</w:t>
      </w:r>
      <w:r w:rsidR="00C478E6" w:rsidRPr="005E0670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 этапов Проекта. </w:t>
      </w:r>
    </w:p>
    <w:p w:rsidR="00C478E6" w:rsidRPr="005E0670" w:rsidRDefault="00C478E6" w:rsidP="005E0670">
      <w:pPr>
        <w:spacing w:after="0"/>
        <w:ind w:right="-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5993" w:rsidRPr="005E0670" w:rsidRDefault="00085993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782" w:rsidRPr="005E0670" w:rsidRDefault="00FC4782" w:rsidP="005E0670">
      <w:pPr>
        <w:spacing w:after="0"/>
        <w:ind w:right="-1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FC4782" w:rsidRPr="005E0670" w:rsidRDefault="00FC4782" w:rsidP="005E0670">
      <w:pPr>
        <w:spacing w:after="0"/>
        <w:ind w:right="-102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программа для педагогов-навигаторов</w:t>
      </w:r>
    </w:p>
    <w:p w:rsidR="00FC4782" w:rsidRPr="005E0670" w:rsidRDefault="00FC4782" w:rsidP="005E0670">
      <w:pPr>
        <w:spacing w:after="0"/>
        <w:ind w:right="-102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Профориентационные мероприятия сопровождает педагог-навигатор. В качестве педагогов-навигаторов выступают специалисты образовательной организации из числа педагогических работников, курирующие реализацию Проекта: советник директора по воспитанию, заместитель директора по воспитательной (учебной) работе, классный руководитель, педагог-предметник, психолог и др. 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Платформа как инфраструктурная основа Проекта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Цифровым ядром Проекта является многофункциональная информационно-сервисная онлайн-платформа (далее – Платформа), на которой размещаются профориентационные материалы, предоставляется доступ к онлайн-диагностике, а также происходит организация внутренних процессов реализации Проекта: регистрация участников, педагогов-навигаторов, территориальных администраторов, региональных операторов, администраторов школ, площадок для проведения мероприятий по профессиональному выбору; размещается расписание мероприятий, реализуется программа дополнительного профессионального образования (повышение квалификации) для педагогов-навигаторов.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Платформа разработана и функционирует в соответствии с требованиями Федерального закона от 27.07.2006 г. № 152-ФЗ «О персональных данных» и предусматривает: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одновременную работу большого количества пользователей;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развернутую облачную систему для хранения базы больших данных;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защищенную систему для работы с персональными данными несовершеннолетних.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i/>
          <w:sz w:val="28"/>
          <w:szCs w:val="28"/>
        </w:rPr>
        <w:t>Функционал Платформы включает: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общедоступный сегмент, не требующий регистрации пользователей и доступа к персональным данным. Здесь размещается общая информация об основных направлениях профориентации, об актуальных профессиях, прогноз востребованности в кадрах, раздел для родителей, интерактивные профориентационные игры для обучающихся;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школьный сегмент, содержащий личные кабинеты школ и персональные страницы обучающихся, где регистрируются все промежуточные действия обучающегося в формировании образовательно-профессиональной траектории и обеспечивается накопление цифрового следа, представление обучающимся индивидуальных рекомендаций, а школам – групповых аналитических отчетов. Данный сегмент Платформы предполагает регистрацию участников (наличие персональных логина и пароля) и создание личных кабинетов с возможностью выбора роли с предоставлением доступа к имеющимся ресурсам.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i/>
          <w:sz w:val="28"/>
          <w:szCs w:val="28"/>
        </w:rPr>
        <w:t>Характеристики общедоступного сегмента: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 регистрационные требования для участия – минимальны (участвовать могут все желающие);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-содержательное наполнение – использование мотивационных и вовлекающих инструментов профориентации.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i/>
          <w:sz w:val="28"/>
          <w:szCs w:val="28"/>
        </w:rPr>
        <w:t>Ресурсы общедоступного сегмента Платформы: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-онлайн-тренажер, который позволяет старшеклассникам в игровой форме познакомиться с востребованными профессиями, а также получить рекомендации по их выбору. Реализуется в виде технологии последовательных выборов из набора групп критериев (не менее 4 групп; в каждой группе от 8 до 12 критериев) – с последующим предложением списка востребованных профессий. Банк для выбора профессий содержит информацию не менее чем о 300 востребованных профессиях. Информация о профессиях включает: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 xml:space="preserve">наименование и краткое описание профессии; 2) тезисы о личностных качествах и предпочтениях, которые помогают определиться с 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lastRenderedPageBreak/>
        <w:t>отраслью и профессией; 3) описание сферы деятельности специалиста; 4) указание на сферы применения профессий. Для каждого обучающегося формируется список профессий в формате рейтинга наиболее близких к его интересам и склонностям;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информация о профессиях будущего и трендах их развития (цикл статей и видеоконтент), направленная на вовлечение обучающихся в процесс осознанного профессионального самоопределения. Банк профессий содержит информацию не менее чем о 50 профессиях;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раздел для родителей (статьи, тестовые и развивающие методики для родителей обучающихся). Ключевой особенностью данных методик является то, что каждый тест проходит и родитель, отвечая за своего ребенка, и ребенок. В результате тестирования появляется возможность сопоставить результаты родителя и ребенка и выявить, насколько представления ребенка о себе совпадают с представлением родителя о ребенке по этим же критериям;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циклы информационно-обучающих статей, онлайн-лекций и видеоконтент для всех участников (обучающихся всех возрастов, родителей, педагогов, специалистов);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рекомендации и навигация по участию в Проекте (школьном контуре Платформы): подробные инструкции, как стать участником школьного контура и присоединиться к Проекту.</w:t>
      </w:r>
    </w:p>
    <w:p w:rsidR="00FC4782" w:rsidRPr="005E0670" w:rsidRDefault="00FC4782" w:rsidP="005E0670">
      <w:pPr>
        <w:spacing w:after="0"/>
        <w:ind w:right="-1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b/>
          <w:sz w:val="28"/>
          <w:szCs w:val="28"/>
        </w:rPr>
        <w:t>Характеристики школьного сегмента: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регистрационные требования для участия: участвовать могут только зарегистрир</w:t>
      </w:r>
      <w:r w:rsidR="005E0670">
        <w:rPr>
          <w:rFonts w:ascii="Times New Roman" w:eastAsia="Times New Roman" w:hAnsi="Times New Roman" w:cs="Times New Roman"/>
          <w:sz w:val="28"/>
          <w:szCs w:val="28"/>
        </w:rPr>
        <w:t>ованные школы и обучающиеся 6-9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 xml:space="preserve"> классов этих образовательных организаций; регистрация в закрытом сегменте производится сотрудниками образовательных организаций, региональными операторами или территориальными операторами (требуется согласие на обработку персональных данных от родителей/законных представителей); предусмотрена возможность доступа к ограниченному функционалу Платформы для знакомства с ресурсами Проекта и возможностью отправить заявку на регистрацию для участия в Проекте (для этого на Платформе создается раздел «Демо-ученик»).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E0670">
        <w:rPr>
          <w:rFonts w:ascii="Times New Roman" w:eastAsia="Times New Roman" w:hAnsi="Times New Roman" w:cs="Times New Roman"/>
          <w:sz w:val="28"/>
          <w:szCs w:val="28"/>
        </w:rPr>
        <w:tab/>
        <w:t>содержательное наполнение – использование специально разработанных методик и инструментов. Предполагается участие специалистов, для которых составлены инструктивно- методические рекомендации и которые прошли курсы повышения квалификации по применению профориентационных технологий, использованию онлайн-кабинетов и информационных ресурсов, размещенных на Платформе.</w:t>
      </w: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4782" w:rsidRPr="005E0670" w:rsidRDefault="00FC4782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70">
        <w:rPr>
          <w:rFonts w:ascii="Times New Roman" w:eastAsia="Times New Roman" w:hAnsi="Times New Roman" w:cs="Times New Roman"/>
          <w:sz w:val="28"/>
          <w:szCs w:val="28"/>
        </w:rPr>
        <w:t>Ролевой функционал школьного сегмента Платформы</w:t>
      </w:r>
    </w:p>
    <w:p w:rsidR="00C478E6" w:rsidRPr="005E0670" w:rsidRDefault="00C478E6" w:rsidP="005E0670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6B0" w:rsidRPr="005E0670" w:rsidRDefault="00C556B0" w:rsidP="005E0670">
      <w:pPr>
        <w:ind w:right="4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670">
        <w:rPr>
          <w:rFonts w:ascii="Times New Roman" w:hAnsi="Times New Roman" w:cs="Times New Roman"/>
          <w:b/>
          <w:sz w:val="28"/>
          <w:szCs w:val="28"/>
        </w:rPr>
        <w:t>Функционал</w:t>
      </w:r>
      <w:r w:rsidRPr="005E067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Pr="005E067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b/>
          <w:sz w:val="28"/>
          <w:szCs w:val="28"/>
        </w:rPr>
        <w:t>школьного</w:t>
      </w:r>
      <w:r w:rsidRPr="005E067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b/>
          <w:sz w:val="28"/>
          <w:szCs w:val="28"/>
        </w:rPr>
        <w:t>сегмента</w:t>
      </w:r>
      <w:r w:rsidRPr="005E067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E0670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C556B0" w:rsidRDefault="00C556B0" w:rsidP="00C556B0">
      <w:pPr>
        <w:pStyle w:val="ad"/>
        <w:spacing w:before="10"/>
        <w:ind w:left="0"/>
        <w:rPr>
          <w:sz w:val="28"/>
        </w:rPr>
      </w:pPr>
    </w:p>
    <w:tbl>
      <w:tblPr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7796"/>
      </w:tblGrid>
      <w:tr w:rsidR="00C556B0" w:rsidRPr="005E0670" w:rsidTr="00D24088">
        <w:trPr>
          <w:trHeight w:val="273"/>
        </w:trPr>
        <w:tc>
          <w:tcPr>
            <w:tcW w:w="2694" w:type="dxa"/>
          </w:tcPr>
          <w:p w:rsidR="00C556B0" w:rsidRPr="005E0670" w:rsidRDefault="00C556B0" w:rsidP="005E0670">
            <w:pPr>
              <w:pStyle w:val="TableParagraph"/>
              <w:spacing w:line="276" w:lineRule="auto"/>
              <w:ind w:left="798" w:right="744"/>
              <w:jc w:val="center"/>
              <w:rPr>
                <w:b/>
                <w:sz w:val="28"/>
                <w:szCs w:val="28"/>
              </w:rPr>
            </w:pPr>
            <w:r w:rsidRPr="005E0670">
              <w:rPr>
                <w:b/>
                <w:sz w:val="28"/>
                <w:szCs w:val="28"/>
              </w:rPr>
              <w:t>Роль</w:t>
            </w:r>
          </w:p>
        </w:tc>
        <w:tc>
          <w:tcPr>
            <w:tcW w:w="7796" w:type="dxa"/>
          </w:tcPr>
          <w:p w:rsidR="00C556B0" w:rsidRPr="005E0670" w:rsidRDefault="00C556B0" w:rsidP="005E0670">
            <w:pPr>
              <w:pStyle w:val="TableParagraph"/>
              <w:spacing w:line="276" w:lineRule="auto"/>
              <w:ind w:left="3393" w:right="2388"/>
              <w:jc w:val="center"/>
              <w:rPr>
                <w:b/>
                <w:sz w:val="28"/>
                <w:szCs w:val="28"/>
              </w:rPr>
            </w:pPr>
            <w:r w:rsidRPr="005E0670">
              <w:rPr>
                <w:b/>
                <w:sz w:val="28"/>
                <w:szCs w:val="28"/>
              </w:rPr>
              <w:t>Функционал</w:t>
            </w:r>
          </w:p>
        </w:tc>
      </w:tr>
      <w:tr w:rsidR="00C556B0" w:rsidRPr="005E0670" w:rsidTr="00D24088">
        <w:trPr>
          <w:trHeight w:val="4934"/>
        </w:trPr>
        <w:tc>
          <w:tcPr>
            <w:tcW w:w="2694" w:type="dxa"/>
          </w:tcPr>
          <w:p w:rsidR="00C556B0" w:rsidRPr="005E0670" w:rsidRDefault="00D24088" w:rsidP="005E0670">
            <w:pPr>
              <w:pStyle w:val="TableParagraph"/>
              <w:spacing w:line="276" w:lineRule="auto"/>
              <w:ind w:left="600" w:right="306" w:hanging="27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Региональны</w:t>
            </w:r>
            <w:r w:rsidR="00C556B0" w:rsidRPr="005E0670">
              <w:rPr>
                <w:spacing w:val="-1"/>
                <w:sz w:val="28"/>
                <w:szCs w:val="28"/>
              </w:rPr>
              <w:t>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C556B0" w:rsidRPr="005E0670">
              <w:rPr>
                <w:spacing w:val="-57"/>
                <w:sz w:val="28"/>
                <w:szCs w:val="28"/>
              </w:rPr>
              <w:t xml:space="preserve"> </w:t>
            </w:r>
            <w:r w:rsidR="00C556B0" w:rsidRPr="005E0670">
              <w:rPr>
                <w:sz w:val="28"/>
                <w:szCs w:val="28"/>
              </w:rPr>
              <w:t>оператор</w:t>
            </w:r>
          </w:p>
        </w:tc>
        <w:tc>
          <w:tcPr>
            <w:tcW w:w="7796" w:type="dxa"/>
          </w:tcPr>
          <w:p w:rsidR="00C556B0" w:rsidRPr="005E0670" w:rsidRDefault="00C556B0" w:rsidP="005E0670">
            <w:pPr>
              <w:pStyle w:val="TableParagraph"/>
              <w:spacing w:line="276" w:lineRule="auto"/>
              <w:ind w:left="109" w:right="97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Назначается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региональными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органами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исполнительной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власти.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Заключается соглашение с федеральным оператором.</w:t>
            </w:r>
          </w:p>
          <w:p w:rsidR="00C556B0" w:rsidRPr="005E0670" w:rsidRDefault="00C556B0" w:rsidP="005E0670">
            <w:pPr>
              <w:pStyle w:val="TableParagraph"/>
              <w:spacing w:before="4" w:line="276" w:lineRule="auto"/>
              <w:ind w:left="0"/>
              <w:rPr>
                <w:sz w:val="28"/>
                <w:szCs w:val="28"/>
              </w:rPr>
            </w:pPr>
          </w:p>
          <w:p w:rsidR="00C556B0" w:rsidRPr="005E0670" w:rsidRDefault="00C556B0" w:rsidP="005E0670">
            <w:pPr>
              <w:pStyle w:val="TableParagraph"/>
              <w:spacing w:before="1" w:line="276" w:lineRule="auto"/>
              <w:ind w:left="109"/>
              <w:jc w:val="both"/>
              <w:rPr>
                <w:i/>
                <w:sz w:val="28"/>
                <w:szCs w:val="28"/>
              </w:rPr>
            </w:pPr>
            <w:r w:rsidRPr="005E0670">
              <w:rPr>
                <w:i/>
                <w:sz w:val="28"/>
                <w:szCs w:val="28"/>
              </w:rPr>
              <w:t>Реализует в</w:t>
            </w:r>
            <w:r w:rsidRPr="005E0670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рамках своего функционала: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22"/>
              </w:numPr>
              <w:tabs>
                <w:tab w:val="left" w:pos="1005"/>
              </w:tabs>
              <w:spacing w:line="276" w:lineRule="auto"/>
              <w:ind w:right="94" w:firstLine="426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составление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списка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образовательных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организаций,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участвующих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Проекте;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22"/>
              </w:numPr>
              <w:tabs>
                <w:tab w:val="left" w:pos="709"/>
              </w:tabs>
              <w:spacing w:line="276" w:lineRule="auto"/>
              <w:ind w:left="708" w:hanging="141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формирование</w:t>
            </w:r>
            <w:r w:rsidRPr="005E0670">
              <w:rPr>
                <w:spacing w:val="-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списка</w:t>
            </w:r>
            <w:r w:rsidRPr="005E0670">
              <w:rPr>
                <w:spacing w:val="-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Площадок;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22"/>
              </w:numPr>
              <w:tabs>
                <w:tab w:val="left" w:pos="1112"/>
              </w:tabs>
              <w:spacing w:before="3" w:line="276" w:lineRule="auto"/>
              <w:ind w:right="95" w:firstLine="426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генерацию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приглашений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для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администраторов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школ/территориальных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администраторов и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для Площадок;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22"/>
              </w:numPr>
              <w:tabs>
                <w:tab w:val="left" w:pos="1097"/>
              </w:tabs>
              <w:spacing w:before="3" w:line="276" w:lineRule="auto"/>
              <w:ind w:right="94" w:firstLine="426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согласование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полученного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от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администраторов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школ/территориальных</w:t>
            </w:r>
            <w:r w:rsidRPr="005E0670">
              <w:rPr>
                <w:spacing w:val="-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операторов</w:t>
            </w:r>
            <w:r w:rsidRPr="005E0670">
              <w:rPr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списка</w:t>
            </w:r>
            <w:r w:rsidRPr="005E0670">
              <w:rPr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педагогов-навигаторов</w:t>
            </w:r>
            <w:r w:rsidRPr="005E0670">
              <w:rPr>
                <w:spacing w:val="-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прикрепленных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к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ним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списков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обучающихся,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объединенных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классы;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22"/>
              </w:numPr>
              <w:tabs>
                <w:tab w:val="left" w:pos="709"/>
              </w:tabs>
              <w:spacing w:before="1" w:line="276" w:lineRule="auto"/>
              <w:ind w:left="708" w:hanging="141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активацию</w:t>
            </w:r>
            <w:r w:rsidRPr="005E0670">
              <w:rPr>
                <w:spacing w:val="-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аккаунтов</w:t>
            </w:r>
            <w:r w:rsidRPr="005E0670">
              <w:rPr>
                <w:spacing w:val="-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педагогов-навигаторов</w:t>
            </w:r>
            <w:r w:rsidRPr="005E0670">
              <w:rPr>
                <w:spacing w:val="-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-5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обучающихся;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22"/>
              </w:numPr>
              <w:tabs>
                <w:tab w:val="left" w:pos="757"/>
              </w:tabs>
              <w:spacing w:line="276" w:lineRule="auto"/>
              <w:ind w:right="96" w:firstLine="426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подготовку отчетов по участию обучающихся и педагогов-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навигаторов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Проекте.</w:t>
            </w:r>
          </w:p>
          <w:p w:rsidR="00C556B0" w:rsidRPr="005E0670" w:rsidRDefault="00C556B0" w:rsidP="005E0670">
            <w:pPr>
              <w:pStyle w:val="TableParagraph"/>
              <w:spacing w:before="107" w:line="276" w:lineRule="auto"/>
              <w:ind w:left="109"/>
              <w:jc w:val="both"/>
              <w:rPr>
                <w:sz w:val="28"/>
                <w:szCs w:val="28"/>
              </w:rPr>
            </w:pPr>
            <w:r w:rsidRPr="005E0670">
              <w:rPr>
                <w:i/>
                <w:sz w:val="28"/>
                <w:szCs w:val="28"/>
              </w:rPr>
              <w:t>Имеет</w:t>
            </w:r>
            <w:r w:rsidRPr="005E0670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доступ</w:t>
            </w:r>
            <w:r w:rsidRPr="005E0670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к</w:t>
            </w:r>
            <w:r w:rsidRPr="005E0670">
              <w:rPr>
                <w:spacing w:val="-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информации</w:t>
            </w:r>
            <w:r w:rsidRPr="005E0670">
              <w:rPr>
                <w:spacing w:val="-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-8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отчетности</w:t>
            </w:r>
            <w:r w:rsidRPr="005E0670">
              <w:rPr>
                <w:spacing w:val="-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-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рамках</w:t>
            </w:r>
            <w:r w:rsidRPr="005E0670">
              <w:rPr>
                <w:spacing w:val="-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своего</w:t>
            </w:r>
            <w:r w:rsidRPr="005E0670">
              <w:rPr>
                <w:spacing w:val="-8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региона.</w:t>
            </w:r>
          </w:p>
        </w:tc>
      </w:tr>
      <w:tr w:rsidR="00C556B0" w:rsidRPr="005E0670" w:rsidTr="00D24088">
        <w:trPr>
          <w:trHeight w:val="2049"/>
        </w:trPr>
        <w:tc>
          <w:tcPr>
            <w:tcW w:w="2694" w:type="dxa"/>
          </w:tcPr>
          <w:p w:rsidR="00C556B0" w:rsidRPr="005E0670" w:rsidRDefault="00C556B0" w:rsidP="005E0670">
            <w:pPr>
              <w:pStyle w:val="TableParagraph"/>
              <w:spacing w:line="276" w:lineRule="auto"/>
              <w:ind w:left="288" w:right="105" w:hanging="150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Территориальный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администратор</w:t>
            </w:r>
          </w:p>
        </w:tc>
        <w:tc>
          <w:tcPr>
            <w:tcW w:w="7796" w:type="dxa"/>
          </w:tcPr>
          <w:p w:rsidR="00C556B0" w:rsidRPr="005E0670" w:rsidRDefault="00C556B0" w:rsidP="005E0670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Назначается</w:t>
            </w:r>
            <w:r w:rsidRPr="005E0670">
              <w:rPr>
                <w:spacing w:val="-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региональным</w:t>
            </w:r>
            <w:r w:rsidRPr="005E0670">
              <w:rPr>
                <w:spacing w:val="-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оператором.</w:t>
            </w:r>
          </w:p>
          <w:p w:rsidR="00C556B0" w:rsidRPr="005E0670" w:rsidRDefault="00C556B0" w:rsidP="005E0670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  <w:p w:rsidR="00C556B0" w:rsidRPr="005E0670" w:rsidRDefault="00C556B0" w:rsidP="005E0670">
            <w:pPr>
              <w:pStyle w:val="TableParagraph"/>
              <w:tabs>
                <w:tab w:val="left" w:pos="1349"/>
                <w:tab w:val="left" w:pos="1865"/>
                <w:tab w:val="left" w:pos="3553"/>
                <w:tab w:val="left" w:pos="4975"/>
                <w:tab w:val="left" w:pos="5950"/>
              </w:tabs>
              <w:spacing w:line="276" w:lineRule="auto"/>
              <w:ind w:left="109" w:right="95"/>
              <w:rPr>
                <w:sz w:val="28"/>
                <w:szCs w:val="28"/>
              </w:rPr>
            </w:pPr>
            <w:r w:rsidRPr="005E0670">
              <w:rPr>
                <w:i/>
                <w:sz w:val="28"/>
                <w:szCs w:val="28"/>
              </w:rPr>
              <w:t>Получает</w:t>
            </w:r>
            <w:r w:rsidRPr="005E0670">
              <w:rPr>
                <w:i/>
                <w:sz w:val="28"/>
                <w:szCs w:val="28"/>
              </w:rPr>
              <w:tab/>
              <w:t>от</w:t>
            </w:r>
            <w:r w:rsidRPr="005E0670">
              <w:rPr>
                <w:i/>
                <w:sz w:val="28"/>
                <w:szCs w:val="28"/>
              </w:rPr>
              <w:tab/>
              <w:t>регионального</w:t>
            </w:r>
            <w:r w:rsidRPr="005E0670">
              <w:rPr>
                <w:i/>
                <w:sz w:val="28"/>
                <w:szCs w:val="28"/>
              </w:rPr>
              <w:tab/>
              <w:t>оператора:</w:t>
            </w:r>
            <w:r w:rsidRPr="005E0670">
              <w:rPr>
                <w:i/>
                <w:sz w:val="28"/>
                <w:szCs w:val="28"/>
              </w:rPr>
              <w:tab/>
            </w:r>
            <w:r w:rsidRPr="005E0670">
              <w:rPr>
                <w:sz w:val="28"/>
                <w:szCs w:val="28"/>
              </w:rPr>
              <w:t>импорт</w:t>
            </w:r>
            <w:r w:rsidRPr="005E0670">
              <w:rPr>
                <w:sz w:val="28"/>
                <w:szCs w:val="28"/>
              </w:rPr>
              <w:tab/>
            </w:r>
            <w:r w:rsidRPr="005E0670">
              <w:rPr>
                <w:spacing w:val="-1"/>
                <w:sz w:val="28"/>
                <w:szCs w:val="28"/>
              </w:rPr>
              <w:t>участников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Проекта</w:t>
            </w:r>
            <w:r w:rsidRPr="005E0670">
              <w:rPr>
                <w:spacing w:val="-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(обучающихся</w:t>
            </w:r>
            <w:r w:rsidRPr="005E0670">
              <w:rPr>
                <w:spacing w:val="-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-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педагогов-навигаторов)</w:t>
            </w:r>
            <w:r w:rsidRPr="005E0670">
              <w:rPr>
                <w:spacing w:val="-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-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Платформу.</w:t>
            </w:r>
          </w:p>
          <w:p w:rsidR="00C556B0" w:rsidRPr="005E0670" w:rsidRDefault="00C556B0" w:rsidP="005E0670">
            <w:pPr>
              <w:pStyle w:val="TableParagraph"/>
              <w:spacing w:before="114" w:line="276" w:lineRule="auto"/>
              <w:ind w:left="109"/>
              <w:rPr>
                <w:i/>
                <w:sz w:val="28"/>
                <w:szCs w:val="28"/>
              </w:rPr>
            </w:pPr>
            <w:r w:rsidRPr="005E0670">
              <w:rPr>
                <w:i/>
                <w:sz w:val="28"/>
                <w:szCs w:val="28"/>
              </w:rPr>
              <w:t>Реализует в</w:t>
            </w:r>
            <w:r w:rsidRPr="005E0670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рамках своего функционала:</w:t>
            </w:r>
          </w:p>
          <w:p w:rsidR="00C556B0" w:rsidRPr="005E0670" w:rsidRDefault="00C556B0" w:rsidP="005E0670">
            <w:pPr>
              <w:pStyle w:val="TableParagraph"/>
              <w:spacing w:line="276" w:lineRule="auto"/>
              <w:ind w:left="142" w:firstLine="426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-</w:t>
            </w:r>
            <w:r w:rsidRPr="005E0670">
              <w:rPr>
                <w:spacing w:val="3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импорт</w:t>
            </w:r>
            <w:r w:rsidRPr="005E0670">
              <w:rPr>
                <w:spacing w:val="3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списков</w:t>
            </w:r>
            <w:r w:rsidRPr="005E0670">
              <w:rPr>
                <w:spacing w:val="3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педагогов-навигаторов</w:t>
            </w:r>
            <w:r w:rsidRPr="005E0670">
              <w:rPr>
                <w:spacing w:val="3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на</w:t>
            </w:r>
            <w:r w:rsidRPr="005E0670">
              <w:rPr>
                <w:spacing w:val="3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Платформу,</w:t>
            </w:r>
            <w:r w:rsidRPr="005E0670">
              <w:rPr>
                <w:spacing w:val="3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доступом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к редактированию;</w:t>
            </w:r>
          </w:p>
        </w:tc>
      </w:tr>
      <w:tr w:rsidR="00C556B0" w:rsidRPr="005E0670" w:rsidTr="00D24088">
        <w:trPr>
          <w:trHeight w:val="3273"/>
        </w:trPr>
        <w:tc>
          <w:tcPr>
            <w:tcW w:w="2694" w:type="dxa"/>
          </w:tcPr>
          <w:p w:rsidR="00C556B0" w:rsidRPr="005E0670" w:rsidRDefault="00C556B0" w:rsidP="005E0670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C556B0" w:rsidRPr="005E0670" w:rsidRDefault="00C556B0" w:rsidP="005E0670">
            <w:pPr>
              <w:pStyle w:val="TableParagraph"/>
              <w:numPr>
                <w:ilvl w:val="0"/>
                <w:numId w:val="21"/>
              </w:numPr>
              <w:tabs>
                <w:tab w:val="left" w:pos="709"/>
              </w:tabs>
              <w:spacing w:line="276" w:lineRule="auto"/>
              <w:ind w:left="708" w:hanging="141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выгрузку</w:t>
            </w:r>
            <w:r w:rsidRPr="005E0670">
              <w:rPr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данных</w:t>
            </w:r>
            <w:r w:rsidRPr="005E0670">
              <w:rPr>
                <w:spacing w:val="-5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(шаблон</w:t>
            </w:r>
            <w:r w:rsidRPr="005E0670">
              <w:rPr>
                <w:spacing w:val="-5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импорта);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21"/>
              </w:numPr>
              <w:tabs>
                <w:tab w:val="left" w:pos="771"/>
              </w:tabs>
              <w:spacing w:line="276" w:lineRule="auto"/>
              <w:ind w:right="95" w:firstLine="426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импорт</w:t>
            </w:r>
            <w:r w:rsidRPr="005E0670">
              <w:rPr>
                <w:spacing w:val="59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списков</w:t>
            </w:r>
            <w:r w:rsidRPr="005E0670">
              <w:rPr>
                <w:spacing w:val="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обучающихся,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объединенных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  классы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на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Платформу,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 доступом к редактированию;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21"/>
              </w:numPr>
              <w:tabs>
                <w:tab w:val="left" w:pos="761"/>
              </w:tabs>
              <w:spacing w:line="276" w:lineRule="auto"/>
              <w:ind w:right="96" w:firstLine="426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обработку</w:t>
            </w:r>
            <w:r w:rsidRPr="005E0670">
              <w:rPr>
                <w:spacing w:val="49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заявки</w:t>
            </w:r>
            <w:r w:rsidRPr="005E0670">
              <w:rPr>
                <w:spacing w:val="49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от</w:t>
            </w:r>
            <w:r w:rsidRPr="005E0670">
              <w:rPr>
                <w:spacing w:val="49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не</w:t>
            </w:r>
            <w:r w:rsidRPr="005E0670">
              <w:rPr>
                <w:spacing w:val="49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зарегистрированных</w:t>
            </w:r>
            <w:r w:rsidRPr="005E0670">
              <w:rPr>
                <w:spacing w:val="50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на</w:t>
            </w:r>
            <w:r w:rsidRPr="005E0670">
              <w:rPr>
                <w:spacing w:val="49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Платформе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обучающихся,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желающих участвовать в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Проекте;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21"/>
              </w:numPr>
              <w:tabs>
                <w:tab w:val="left" w:pos="719"/>
              </w:tabs>
              <w:spacing w:line="276" w:lineRule="auto"/>
              <w:ind w:right="96" w:firstLine="426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запись</w:t>
            </w:r>
            <w:r w:rsidRPr="005E0670">
              <w:rPr>
                <w:spacing w:val="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группы/класса</w:t>
            </w:r>
            <w:r w:rsidRPr="005E0670">
              <w:rPr>
                <w:spacing w:val="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на</w:t>
            </w:r>
            <w:r w:rsidRPr="005E0670">
              <w:rPr>
                <w:spacing w:val="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мероприятия</w:t>
            </w:r>
            <w:r w:rsidRPr="005E0670">
              <w:rPr>
                <w:spacing w:val="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</w:t>
            </w:r>
            <w:r w:rsidRPr="005E0670">
              <w:rPr>
                <w:spacing w:val="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профессиональному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выбору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выбором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временных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интервалов;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21"/>
              </w:numPr>
              <w:tabs>
                <w:tab w:val="left" w:pos="757"/>
              </w:tabs>
              <w:spacing w:line="276" w:lineRule="auto"/>
              <w:ind w:right="96" w:firstLine="426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подготовку</w:t>
            </w:r>
            <w:r w:rsidRPr="005E0670">
              <w:rPr>
                <w:spacing w:val="4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отчетов</w:t>
            </w:r>
            <w:r w:rsidRPr="005E0670">
              <w:rPr>
                <w:spacing w:val="45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</w:t>
            </w:r>
            <w:r w:rsidRPr="005E0670">
              <w:rPr>
                <w:spacing w:val="45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участию</w:t>
            </w:r>
            <w:r w:rsidRPr="005E0670">
              <w:rPr>
                <w:spacing w:val="45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обучающихся</w:t>
            </w:r>
            <w:r w:rsidRPr="005E0670">
              <w:rPr>
                <w:spacing w:val="45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45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педагогов-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навигаторов</w:t>
            </w:r>
            <w:r w:rsidRPr="005E0670">
              <w:rPr>
                <w:spacing w:val="-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-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Проекте</w:t>
            </w:r>
            <w:r w:rsidRPr="005E0670">
              <w:rPr>
                <w:spacing w:val="-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-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рамках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подведомственной</w:t>
            </w:r>
            <w:r w:rsidRPr="005E0670">
              <w:rPr>
                <w:spacing w:val="-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территории.</w:t>
            </w:r>
          </w:p>
          <w:p w:rsidR="00C556B0" w:rsidRPr="005E0670" w:rsidRDefault="00C556B0" w:rsidP="005E0670">
            <w:pPr>
              <w:pStyle w:val="TableParagraph"/>
              <w:spacing w:before="86" w:line="276" w:lineRule="auto"/>
              <w:ind w:left="142"/>
              <w:rPr>
                <w:sz w:val="28"/>
                <w:szCs w:val="28"/>
              </w:rPr>
            </w:pPr>
            <w:r w:rsidRPr="005E0670">
              <w:rPr>
                <w:i/>
                <w:sz w:val="28"/>
                <w:szCs w:val="28"/>
              </w:rPr>
              <w:t>Имеет</w:t>
            </w:r>
            <w:r w:rsidRPr="005E0670">
              <w:rPr>
                <w:i/>
                <w:spacing w:val="56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доступ</w:t>
            </w:r>
            <w:r w:rsidRPr="005E0670">
              <w:rPr>
                <w:i/>
                <w:spacing w:val="5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к</w:t>
            </w:r>
            <w:r w:rsidRPr="005E0670">
              <w:rPr>
                <w:spacing w:val="5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информации</w:t>
            </w:r>
            <w:r w:rsidRPr="005E0670">
              <w:rPr>
                <w:spacing w:val="5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5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отчетности</w:t>
            </w:r>
            <w:r w:rsidRPr="005E0670">
              <w:rPr>
                <w:spacing w:val="5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5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рамках</w:t>
            </w:r>
            <w:r w:rsidRPr="005E0670">
              <w:rPr>
                <w:spacing w:val="5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своей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территории.</w:t>
            </w:r>
          </w:p>
        </w:tc>
      </w:tr>
      <w:tr w:rsidR="00C556B0" w:rsidRPr="005E0670" w:rsidTr="00D24088">
        <w:trPr>
          <w:trHeight w:val="5447"/>
        </w:trPr>
        <w:tc>
          <w:tcPr>
            <w:tcW w:w="2694" w:type="dxa"/>
          </w:tcPr>
          <w:p w:rsidR="00C556B0" w:rsidRPr="005E0670" w:rsidRDefault="00C556B0" w:rsidP="005E0670">
            <w:pPr>
              <w:pStyle w:val="TableParagraph"/>
              <w:spacing w:before="3" w:line="276" w:lineRule="auto"/>
              <w:ind w:left="711" w:right="235" w:hanging="457"/>
              <w:rPr>
                <w:sz w:val="28"/>
                <w:szCs w:val="28"/>
              </w:rPr>
            </w:pPr>
            <w:r w:rsidRPr="005E0670">
              <w:rPr>
                <w:spacing w:val="-1"/>
                <w:sz w:val="28"/>
                <w:szCs w:val="28"/>
              </w:rPr>
              <w:t>Администратор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школы</w:t>
            </w:r>
          </w:p>
        </w:tc>
        <w:tc>
          <w:tcPr>
            <w:tcW w:w="7796" w:type="dxa"/>
          </w:tcPr>
          <w:p w:rsidR="00C556B0" w:rsidRPr="005E0670" w:rsidRDefault="00C556B0" w:rsidP="005E0670">
            <w:pPr>
              <w:pStyle w:val="TableParagraph"/>
              <w:spacing w:before="6" w:line="276" w:lineRule="auto"/>
              <w:ind w:left="109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Назначается</w:t>
            </w:r>
            <w:r w:rsidRPr="005E0670">
              <w:rPr>
                <w:spacing w:val="-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администрацией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образовательной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организации.</w:t>
            </w:r>
          </w:p>
          <w:p w:rsidR="00C556B0" w:rsidRPr="005E0670" w:rsidRDefault="00C556B0" w:rsidP="005E0670">
            <w:pPr>
              <w:pStyle w:val="TableParagraph"/>
              <w:spacing w:before="113" w:line="276" w:lineRule="auto"/>
              <w:ind w:left="109" w:right="96"/>
              <w:jc w:val="both"/>
              <w:rPr>
                <w:sz w:val="28"/>
                <w:szCs w:val="28"/>
              </w:rPr>
            </w:pPr>
            <w:r w:rsidRPr="005E0670">
              <w:rPr>
                <w:i/>
                <w:sz w:val="28"/>
                <w:szCs w:val="28"/>
              </w:rPr>
              <w:t>Получает</w:t>
            </w:r>
            <w:r w:rsidRPr="005E0670">
              <w:rPr>
                <w:i/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от</w:t>
            </w:r>
            <w:r w:rsidRPr="005E0670">
              <w:rPr>
                <w:i/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территориального</w:t>
            </w:r>
            <w:r w:rsidRPr="005E0670">
              <w:rPr>
                <w:i/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администратора/регионального</w:t>
            </w:r>
            <w:r w:rsidRPr="005E0670">
              <w:rPr>
                <w:i/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оператора:</w:t>
            </w:r>
            <w:r w:rsidRPr="005E0670">
              <w:rPr>
                <w:i/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список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импортированных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участников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Проекта: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педагогов-навигаторов</w:t>
            </w:r>
            <w:r w:rsidRPr="005E0670">
              <w:rPr>
                <w:spacing w:val="-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-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обучающихся,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объединенных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-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классы.</w:t>
            </w:r>
          </w:p>
          <w:p w:rsidR="00C556B0" w:rsidRPr="005E0670" w:rsidRDefault="00C556B0" w:rsidP="005E0670">
            <w:pPr>
              <w:pStyle w:val="TableParagraph"/>
              <w:spacing w:before="114" w:line="276" w:lineRule="auto"/>
              <w:ind w:left="109"/>
              <w:jc w:val="both"/>
              <w:rPr>
                <w:i/>
                <w:sz w:val="28"/>
                <w:szCs w:val="28"/>
              </w:rPr>
            </w:pPr>
            <w:r w:rsidRPr="005E0670">
              <w:rPr>
                <w:i/>
                <w:sz w:val="28"/>
                <w:szCs w:val="28"/>
              </w:rPr>
              <w:t>Реализует в</w:t>
            </w:r>
            <w:r w:rsidRPr="005E0670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рамках своего функционала: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20"/>
              </w:numPr>
              <w:tabs>
                <w:tab w:val="left" w:pos="759"/>
              </w:tabs>
              <w:spacing w:line="276" w:lineRule="auto"/>
              <w:ind w:right="95" w:firstLine="458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формирование списка педагогов-навигаторов для участия в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Проекте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(без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доступа к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редактированию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на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Платформе);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20"/>
              </w:numPr>
              <w:tabs>
                <w:tab w:val="left" w:pos="731"/>
              </w:tabs>
              <w:spacing w:line="276" w:lineRule="auto"/>
              <w:ind w:left="110" w:right="95" w:firstLine="458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составление списка обучающихся – участников Проекта (без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доступа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к редактированию на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Платформе);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20"/>
              </w:numPr>
              <w:tabs>
                <w:tab w:val="left" w:pos="752"/>
              </w:tabs>
              <w:spacing w:before="1" w:line="276" w:lineRule="auto"/>
              <w:ind w:right="94" w:firstLine="458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координацию деятельности педагогов-навигаторов в рамках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Проекта;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20"/>
              </w:numPr>
              <w:tabs>
                <w:tab w:val="left" w:pos="761"/>
              </w:tabs>
              <w:spacing w:before="6" w:line="276" w:lineRule="auto"/>
              <w:ind w:right="94" w:firstLine="458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мониторинг реализации Проекта в рамках образовательной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организации;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3" w:line="276" w:lineRule="auto"/>
              <w:ind w:right="93" w:firstLine="459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формирование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автоматизированных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отчетов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участию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обучающихся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педагогов-навигаторов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Проекте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рамках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образовательной организации.</w:t>
            </w:r>
          </w:p>
          <w:p w:rsidR="00C556B0" w:rsidRPr="005E0670" w:rsidRDefault="00C556B0" w:rsidP="005E0670">
            <w:pPr>
              <w:pStyle w:val="TableParagraph"/>
              <w:spacing w:before="109" w:line="276" w:lineRule="auto"/>
              <w:ind w:left="109" w:right="95"/>
              <w:jc w:val="both"/>
              <w:rPr>
                <w:sz w:val="28"/>
                <w:szCs w:val="28"/>
              </w:rPr>
            </w:pPr>
            <w:r w:rsidRPr="005E0670">
              <w:rPr>
                <w:i/>
                <w:sz w:val="28"/>
                <w:szCs w:val="28"/>
              </w:rPr>
              <w:t>Имеет</w:t>
            </w:r>
            <w:r w:rsidRPr="005E0670">
              <w:rPr>
                <w:i/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доступ</w:t>
            </w:r>
            <w:r w:rsidRPr="005E0670">
              <w:rPr>
                <w:i/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к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информации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отчетности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рамках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своей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образовательной организации.</w:t>
            </w:r>
          </w:p>
        </w:tc>
      </w:tr>
      <w:tr w:rsidR="00C556B0" w:rsidRPr="005E0670" w:rsidTr="00D24088">
        <w:trPr>
          <w:trHeight w:val="5294"/>
        </w:trPr>
        <w:tc>
          <w:tcPr>
            <w:tcW w:w="2694" w:type="dxa"/>
          </w:tcPr>
          <w:p w:rsidR="00C556B0" w:rsidRPr="005E0670" w:rsidRDefault="00C556B0" w:rsidP="005E0670">
            <w:pPr>
              <w:pStyle w:val="TableParagraph"/>
              <w:spacing w:before="3" w:line="276" w:lineRule="auto"/>
              <w:ind w:left="549" w:right="525" w:firstLine="60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lastRenderedPageBreak/>
              <w:t>Педагог-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pacing w:val="-1"/>
                <w:sz w:val="28"/>
                <w:szCs w:val="28"/>
              </w:rPr>
              <w:t>навигатор</w:t>
            </w:r>
          </w:p>
        </w:tc>
        <w:tc>
          <w:tcPr>
            <w:tcW w:w="7796" w:type="dxa"/>
          </w:tcPr>
          <w:p w:rsidR="00C556B0" w:rsidRPr="005E0670" w:rsidRDefault="00C556B0" w:rsidP="005E0670">
            <w:pPr>
              <w:pStyle w:val="TableParagraph"/>
              <w:spacing w:before="6" w:line="276" w:lineRule="auto"/>
              <w:ind w:left="109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Назначается</w:t>
            </w:r>
            <w:r w:rsidRPr="005E0670">
              <w:rPr>
                <w:spacing w:val="-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администрацией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образовательной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организации.</w:t>
            </w:r>
          </w:p>
          <w:p w:rsidR="00C556B0" w:rsidRPr="005E0670" w:rsidRDefault="00C556B0" w:rsidP="005E0670">
            <w:pPr>
              <w:pStyle w:val="TableParagraph"/>
              <w:spacing w:before="113" w:line="276" w:lineRule="auto"/>
              <w:ind w:left="109"/>
              <w:rPr>
                <w:sz w:val="28"/>
                <w:szCs w:val="28"/>
              </w:rPr>
            </w:pPr>
            <w:r w:rsidRPr="005E0670">
              <w:rPr>
                <w:i/>
                <w:spacing w:val="-1"/>
                <w:sz w:val="28"/>
                <w:szCs w:val="28"/>
              </w:rPr>
              <w:t>Получает</w:t>
            </w:r>
            <w:r w:rsidRPr="005E0670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5E0670">
              <w:rPr>
                <w:i/>
                <w:spacing w:val="-1"/>
                <w:sz w:val="28"/>
                <w:szCs w:val="28"/>
              </w:rPr>
              <w:t>от</w:t>
            </w:r>
            <w:r w:rsidRPr="005E0670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5E0670">
              <w:rPr>
                <w:i/>
                <w:spacing w:val="-1"/>
                <w:sz w:val="28"/>
                <w:szCs w:val="28"/>
              </w:rPr>
              <w:t>регионального</w:t>
            </w:r>
            <w:r w:rsidRPr="005E0670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оператора:</w:t>
            </w:r>
            <w:r w:rsidRPr="005E0670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приглашение</w:t>
            </w:r>
            <w:r w:rsidRPr="005E0670">
              <w:rPr>
                <w:spacing w:val="-1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к</w:t>
            </w:r>
            <w:r w:rsidRPr="005E0670">
              <w:rPr>
                <w:spacing w:val="-1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авторизации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на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Платформе.</w:t>
            </w:r>
          </w:p>
          <w:p w:rsidR="00C556B0" w:rsidRPr="005E0670" w:rsidRDefault="00C556B0" w:rsidP="005E0670">
            <w:pPr>
              <w:pStyle w:val="TableParagraph"/>
              <w:spacing w:before="103" w:line="276" w:lineRule="auto"/>
              <w:ind w:left="109"/>
              <w:rPr>
                <w:i/>
                <w:sz w:val="28"/>
                <w:szCs w:val="28"/>
              </w:rPr>
            </w:pPr>
            <w:r w:rsidRPr="005E0670">
              <w:rPr>
                <w:i/>
                <w:sz w:val="28"/>
                <w:szCs w:val="28"/>
              </w:rPr>
              <w:t>Получает</w:t>
            </w:r>
            <w:r w:rsidRPr="005E0670">
              <w:rPr>
                <w:i/>
                <w:spacing w:val="79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от</w:t>
            </w:r>
            <w:r w:rsidRPr="005E0670">
              <w:rPr>
                <w:i/>
                <w:spacing w:val="80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территориального</w:t>
            </w:r>
            <w:r w:rsidRPr="005E0670">
              <w:rPr>
                <w:i/>
                <w:spacing w:val="79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или</w:t>
            </w:r>
            <w:r w:rsidRPr="005E0670">
              <w:rPr>
                <w:i/>
                <w:spacing w:val="80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регионального</w:t>
            </w:r>
            <w:r w:rsidRPr="005E0670">
              <w:rPr>
                <w:i/>
                <w:spacing w:val="80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оператора:</w:t>
            </w:r>
          </w:p>
          <w:p w:rsidR="00C556B0" w:rsidRPr="005E0670" w:rsidRDefault="00C556B0" w:rsidP="005E0670">
            <w:pPr>
              <w:pStyle w:val="TableParagraph"/>
              <w:spacing w:before="7" w:line="276" w:lineRule="auto"/>
              <w:ind w:left="109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список зарегистрированных обучающихся, объединенных в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классы.</w:t>
            </w:r>
          </w:p>
          <w:p w:rsidR="00C556B0" w:rsidRPr="005E0670" w:rsidRDefault="00C556B0" w:rsidP="005E0670">
            <w:pPr>
              <w:pStyle w:val="TableParagraph"/>
              <w:tabs>
                <w:tab w:val="left" w:pos="1352"/>
                <w:tab w:val="left" w:pos="1872"/>
                <w:tab w:val="left" w:pos="3229"/>
                <w:tab w:val="left" w:pos="4161"/>
                <w:tab w:val="left" w:pos="5499"/>
                <w:tab w:val="left" w:pos="6765"/>
              </w:tabs>
              <w:spacing w:before="113" w:line="276" w:lineRule="auto"/>
              <w:ind w:left="109" w:right="94"/>
              <w:rPr>
                <w:sz w:val="28"/>
                <w:szCs w:val="28"/>
              </w:rPr>
            </w:pPr>
            <w:r w:rsidRPr="005E0670">
              <w:rPr>
                <w:i/>
                <w:sz w:val="28"/>
                <w:szCs w:val="28"/>
              </w:rPr>
              <w:t>Получает</w:t>
            </w:r>
            <w:r w:rsidRPr="005E0670">
              <w:rPr>
                <w:i/>
                <w:sz w:val="28"/>
                <w:szCs w:val="28"/>
              </w:rPr>
              <w:tab/>
              <w:t>от</w:t>
            </w:r>
            <w:r w:rsidRPr="005E0670">
              <w:rPr>
                <w:i/>
                <w:sz w:val="28"/>
                <w:szCs w:val="28"/>
              </w:rPr>
              <w:tab/>
              <w:t>Площадки:</w:t>
            </w:r>
            <w:r w:rsidRPr="005E0670">
              <w:rPr>
                <w:i/>
                <w:sz w:val="28"/>
                <w:szCs w:val="28"/>
              </w:rPr>
              <w:tab/>
            </w:r>
            <w:r w:rsidRPr="005E0670">
              <w:rPr>
                <w:sz w:val="28"/>
                <w:szCs w:val="28"/>
              </w:rPr>
              <w:t>список</w:t>
            </w:r>
            <w:r w:rsidRPr="005E0670">
              <w:rPr>
                <w:sz w:val="28"/>
                <w:szCs w:val="28"/>
              </w:rPr>
              <w:tab/>
              <w:t>доступных</w:t>
            </w:r>
            <w:r w:rsidRPr="005E0670">
              <w:rPr>
                <w:sz w:val="28"/>
                <w:szCs w:val="28"/>
              </w:rPr>
              <w:tab/>
              <w:t>вариантов</w:t>
            </w:r>
            <w:r w:rsidRPr="005E0670">
              <w:rPr>
                <w:sz w:val="28"/>
                <w:szCs w:val="28"/>
              </w:rPr>
              <w:tab/>
            </w:r>
            <w:r w:rsidRPr="005E0670">
              <w:rPr>
                <w:spacing w:val="-2"/>
                <w:sz w:val="28"/>
                <w:szCs w:val="28"/>
              </w:rPr>
              <w:t>для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организации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профессиональных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проб.</w:t>
            </w:r>
          </w:p>
          <w:p w:rsidR="00C556B0" w:rsidRPr="005E0670" w:rsidRDefault="00C556B0" w:rsidP="005E0670">
            <w:pPr>
              <w:pStyle w:val="TableParagraph"/>
              <w:spacing w:before="115" w:line="276" w:lineRule="auto"/>
              <w:ind w:left="109"/>
              <w:rPr>
                <w:i/>
                <w:sz w:val="28"/>
                <w:szCs w:val="28"/>
              </w:rPr>
            </w:pPr>
            <w:r w:rsidRPr="005E0670">
              <w:rPr>
                <w:i/>
                <w:sz w:val="28"/>
                <w:szCs w:val="28"/>
              </w:rPr>
              <w:t>Реализует в</w:t>
            </w:r>
            <w:r w:rsidRPr="005E0670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рамках своего функционала:</w:t>
            </w:r>
          </w:p>
          <w:p w:rsidR="00C556B0" w:rsidRPr="005E0670" w:rsidRDefault="00C556B0" w:rsidP="005E0670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  <w:u w:val="single"/>
              </w:rPr>
              <w:t>В</w:t>
            </w:r>
            <w:r w:rsidRPr="005E0670">
              <w:rPr>
                <w:spacing w:val="-6"/>
                <w:sz w:val="28"/>
                <w:szCs w:val="28"/>
                <w:u w:val="single"/>
              </w:rPr>
              <w:t xml:space="preserve"> </w:t>
            </w:r>
            <w:r w:rsidRPr="005E0670">
              <w:rPr>
                <w:sz w:val="28"/>
                <w:szCs w:val="28"/>
                <w:u w:val="single"/>
              </w:rPr>
              <w:t>личном</w:t>
            </w:r>
            <w:r w:rsidRPr="005E0670">
              <w:rPr>
                <w:spacing w:val="-7"/>
                <w:sz w:val="28"/>
                <w:szCs w:val="28"/>
                <w:u w:val="single"/>
              </w:rPr>
              <w:t xml:space="preserve"> </w:t>
            </w:r>
            <w:r w:rsidRPr="005E0670">
              <w:rPr>
                <w:sz w:val="28"/>
                <w:szCs w:val="28"/>
                <w:u w:val="single"/>
              </w:rPr>
              <w:t>кабинете</w:t>
            </w:r>
            <w:r w:rsidRPr="005E0670">
              <w:rPr>
                <w:spacing w:val="-5"/>
                <w:sz w:val="28"/>
                <w:szCs w:val="28"/>
                <w:u w:val="single"/>
              </w:rPr>
              <w:t xml:space="preserve"> </w:t>
            </w:r>
            <w:r w:rsidRPr="005E0670">
              <w:rPr>
                <w:sz w:val="28"/>
                <w:szCs w:val="28"/>
                <w:u w:val="single"/>
              </w:rPr>
              <w:t>педагога-навигатора: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9"/>
              </w:numPr>
              <w:tabs>
                <w:tab w:val="left" w:pos="738"/>
              </w:tabs>
              <w:spacing w:before="2" w:line="276" w:lineRule="auto"/>
              <w:ind w:right="94" w:firstLine="459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загрузку документов и согласия на обработку персональных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данных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для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участия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Проекте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программе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повышения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квалификации;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9"/>
              </w:numPr>
              <w:tabs>
                <w:tab w:val="left" w:pos="722"/>
              </w:tabs>
              <w:spacing w:line="276" w:lineRule="auto"/>
              <w:ind w:right="95" w:firstLine="458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обучение по программе дополнительного профессионального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образования (повышение квалификации).</w:t>
            </w:r>
          </w:p>
          <w:p w:rsidR="00C556B0" w:rsidRPr="005E0670" w:rsidRDefault="00C556B0" w:rsidP="005E0670">
            <w:pPr>
              <w:pStyle w:val="TableParagraph"/>
              <w:spacing w:before="101" w:line="276" w:lineRule="auto"/>
              <w:ind w:left="109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  <w:u w:val="single"/>
              </w:rPr>
              <w:t>В</w:t>
            </w:r>
            <w:r w:rsidRPr="005E0670">
              <w:rPr>
                <w:spacing w:val="-2"/>
                <w:sz w:val="28"/>
                <w:szCs w:val="28"/>
                <w:u w:val="single"/>
              </w:rPr>
              <w:t xml:space="preserve"> </w:t>
            </w:r>
            <w:r w:rsidRPr="005E0670">
              <w:rPr>
                <w:sz w:val="28"/>
                <w:szCs w:val="28"/>
                <w:u w:val="single"/>
              </w:rPr>
              <w:t>личных</w:t>
            </w:r>
            <w:r w:rsidRPr="005E0670">
              <w:rPr>
                <w:spacing w:val="-2"/>
                <w:sz w:val="28"/>
                <w:szCs w:val="28"/>
                <w:u w:val="single"/>
              </w:rPr>
              <w:t xml:space="preserve"> </w:t>
            </w:r>
            <w:r w:rsidRPr="005E0670">
              <w:rPr>
                <w:sz w:val="28"/>
                <w:szCs w:val="28"/>
                <w:u w:val="single"/>
              </w:rPr>
              <w:t>кабинетах</w:t>
            </w:r>
            <w:r w:rsidRPr="005E0670">
              <w:rPr>
                <w:spacing w:val="-1"/>
                <w:sz w:val="28"/>
                <w:szCs w:val="28"/>
                <w:u w:val="single"/>
              </w:rPr>
              <w:t xml:space="preserve"> </w:t>
            </w:r>
            <w:r w:rsidRPr="005E0670">
              <w:rPr>
                <w:sz w:val="28"/>
                <w:szCs w:val="28"/>
                <w:u w:val="single"/>
              </w:rPr>
              <w:t>обучающихся: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9"/>
              </w:numPr>
              <w:tabs>
                <w:tab w:val="left" w:pos="761"/>
              </w:tabs>
              <w:spacing w:line="276" w:lineRule="auto"/>
              <w:ind w:right="94" w:firstLine="459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составление списка обучающихся для участия в Проекте с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назначением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педагога-навигатора;</w:t>
            </w:r>
          </w:p>
        </w:tc>
      </w:tr>
      <w:tr w:rsidR="00C556B0" w:rsidRPr="005E0670" w:rsidTr="00D24088">
        <w:trPr>
          <w:trHeight w:val="2601"/>
        </w:trPr>
        <w:tc>
          <w:tcPr>
            <w:tcW w:w="2694" w:type="dxa"/>
          </w:tcPr>
          <w:p w:rsidR="00C556B0" w:rsidRPr="005E0670" w:rsidRDefault="00C556B0" w:rsidP="005E0670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C556B0" w:rsidRPr="005E0670" w:rsidRDefault="00C556B0" w:rsidP="005E0670">
            <w:pPr>
              <w:pStyle w:val="TableParagraph"/>
              <w:numPr>
                <w:ilvl w:val="0"/>
                <w:numId w:val="18"/>
              </w:numPr>
              <w:tabs>
                <w:tab w:val="left" w:pos="757"/>
              </w:tabs>
              <w:spacing w:line="276" w:lineRule="auto"/>
              <w:ind w:right="95" w:firstLine="459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получение согласия на обработку персональных данных от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родителей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(законных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представителей)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обучающихся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загрузку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документов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 согласии на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Платформу;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8"/>
              </w:numPr>
              <w:tabs>
                <w:tab w:val="left" w:pos="756"/>
              </w:tabs>
              <w:spacing w:line="276" w:lineRule="auto"/>
              <w:ind w:right="95" w:firstLine="458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формирование логинов и паролей для обучающихся (после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получения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документов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согласии на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участие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Проекте);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8"/>
              </w:numPr>
              <w:tabs>
                <w:tab w:val="left" w:pos="725"/>
              </w:tabs>
              <w:spacing w:line="276" w:lineRule="auto"/>
              <w:ind w:right="96" w:firstLine="458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запись групп/классов на мероприятия по профессиональному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выбору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выбором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временных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интервалов;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8"/>
              </w:numPr>
              <w:tabs>
                <w:tab w:val="left" w:pos="889"/>
              </w:tabs>
              <w:spacing w:line="276" w:lineRule="auto"/>
              <w:ind w:right="94" w:firstLine="459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организацию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мониторинг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участия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обучающихся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профориентацонных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мероприятиях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Проекта.</w:t>
            </w:r>
          </w:p>
        </w:tc>
      </w:tr>
      <w:tr w:rsidR="00C556B0" w:rsidRPr="005E0670" w:rsidTr="00D24088">
        <w:trPr>
          <w:trHeight w:val="6431"/>
        </w:trPr>
        <w:tc>
          <w:tcPr>
            <w:tcW w:w="2694" w:type="dxa"/>
          </w:tcPr>
          <w:p w:rsidR="00C556B0" w:rsidRPr="005E0670" w:rsidRDefault="00C556B0" w:rsidP="005E0670">
            <w:pPr>
              <w:pStyle w:val="TableParagraph"/>
              <w:spacing w:before="1" w:line="276" w:lineRule="auto"/>
              <w:ind w:left="110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lastRenderedPageBreak/>
              <w:t>Обучающийся</w:t>
            </w:r>
          </w:p>
        </w:tc>
        <w:tc>
          <w:tcPr>
            <w:tcW w:w="7796" w:type="dxa"/>
          </w:tcPr>
          <w:p w:rsidR="00C556B0" w:rsidRPr="005E0670" w:rsidRDefault="00C556B0" w:rsidP="005E0670">
            <w:pPr>
              <w:pStyle w:val="TableParagraph"/>
              <w:spacing w:before="1" w:line="276" w:lineRule="auto"/>
              <w:ind w:left="109"/>
              <w:rPr>
                <w:sz w:val="28"/>
                <w:szCs w:val="28"/>
              </w:rPr>
            </w:pPr>
            <w:r w:rsidRPr="005E0670">
              <w:rPr>
                <w:i/>
                <w:sz w:val="28"/>
                <w:szCs w:val="28"/>
              </w:rPr>
              <w:t>Получает</w:t>
            </w:r>
            <w:r w:rsidRPr="005E0670">
              <w:rPr>
                <w:i/>
                <w:spacing w:val="28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от</w:t>
            </w:r>
            <w:r w:rsidRPr="005E0670">
              <w:rPr>
                <w:i/>
                <w:spacing w:val="29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педагога-навигатора:</w:t>
            </w:r>
            <w:r w:rsidRPr="005E0670">
              <w:rPr>
                <w:i/>
                <w:spacing w:val="30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логин</w:t>
            </w:r>
            <w:r w:rsidRPr="005E0670">
              <w:rPr>
                <w:spacing w:val="29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29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пароль</w:t>
            </w:r>
            <w:r w:rsidRPr="005E0670">
              <w:rPr>
                <w:spacing w:val="29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для</w:t>
            </w:r>
            <w:r w:rsidRPr="005E0670">
              <w:rPr>
                <w:spacing w:val="29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участия</w:t>
            </w:r>
            <w:r w:rsidRPr="005E0670">
              <w:rPr>
                <w:spacing w:val="29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Проекте.</w:t>
            </w:r>
          </w:p>
          <w:p w:rsidR="00C556B0" w:rsidRPr="005E0670" w:rsidRDefault="00C556B0" w:rsidP="005E0670">
            <w:pPr>
              <w:pStyle w:val="TableParagraph"/>
              <w:spacing w:before="115" w:line="276" w:lineRule="auto"/>
              <w:ind w:left="109"/>
              <w:rPr>
                <w:i/>
                <w:sz w:val="28"/>
                <w:szCs w:val="28"/>
              </w:rPr>
            </w:pPr>
            <w:r w:rsidRPr="005E0670">
              <w:rPr>
                <w:i/>
                <w:sz w:val="28"/>
                <w:szCs w:val="28"/>
              </w:rPr>
              <w:t>Получает</w:t>
            </w:r>
            <w:r w:rsidRPr="005E0670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ресурсы</w:t>
            </w:r>
            <w:r w:rsidRPr="005E0670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на</w:t>
            </w:r>
            <w:r w:rsidRPr="005E0670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Платформе: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7"/>
              </w:numPr>
              <w:tabs>
                <w:tab w:val="left" w:pos="709"/>
              </w:tabs>
              <w:spacing w:line="276" w:lineRule="auto"/>
              <w:ind w:left="708" w:hanging="141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каталог</w:t>
            </w:r>
            <w:r w:rsidRPr="005E0670">
              <w:rPr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профориентационных</w:t>
            </w:r>
            <w:r w:rsidRPr="005E0670">
              <w:rPr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тестов;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7"/>
              </w:numPr>
              <w:tabs>
                <w:tab w:val="left" w:pos="904"/>
                <w:tab w:val="left" w:pos="905"/>
                <w:tab w:val="left" w:pos="1884"/>
                <w:tab w:val="left" w:pos="2388"/>
                <w:tab w:val="left" w:pos="3889"/>
                <w:tab w:val="left" w:pos="5264"/>
                <w:tab w:val="left" w:pos="6868"/>
              </w:tabs>
              <w:spacing w:before="4" w:line="276" w:lineRule="auto"/>
              <w:ind w:right="95" w:firstLine="459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анкеты</w:t>
            </w:r>
            <w:r w:rsidRPr="005E0670">
              <w:rPr>
                <w:sz w:val="28"/>
                <w:szCs w:val="28"/>
              </w:rPr>
              <w:tab/>
              <w:t>по</w:t>
            </w:r>
            <w:r w:rsidRPr="005E0670">
              <w:rPr>
                <w:sz w:val="28"/>
                <w:szCs w:val="28"/>
              </w:rPr>
              <w:tab/>
              <w:t>результатам</w:t>
            </w:r>
            <w:r w:rsidRPr="005E0670">
              <w:rPr>
                <w:sz w:val="28"/>
                <w:szCs w:val="28"/>
              </w:rPr>
              <w:tab/>
              <w:t>посещения</w:t>
            </w:r>
            <w:r w:rsidRPr="005E0670">
              <w:rPr>
                <w:sz w:val="28"/>
                <w:szCs w:val="28"/>
              </w:rPr>
              <w:tab/>
              <w:t>мероприятий</w:t>
            </w:r>
            <w:r w:rsidRPr="005E0670">
              <w:rPr>
                <w:sz w:val="28"/>
                <w:szCs w:val="28"/>
              </w:rPr>
              <w:tab/>
            </w:r>
            <w:r w:rsidRPr="005E0670">
              <w:rPr>
                <w:spacing w:val="-3"/>
                <w:sz w:val="28"/>
                <w:szCs w:val="28"/>
              </w:rPr>
              <w:t>по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профессиональному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выбора;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7"/>
              </w:numPr>
              <w:tabs>
                <w:tab w:val="left" w:pos="709"/>
              </w:tabs>
              <w:spacing w:before="4" w:line="276" w:lineRule="auto"/>
              <w:ind w:left="708" w:hanging="141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информацию</w:t>
            </w:r>
            <w:r w:rsidRPr="005E0670">
              <w:rPr>
                <w:spacing w:val="-9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</w:t>
            </w:r>
            <w:r w:rsidRPr="005E0670">
              <w:rPr>
                <w:spacing w:val="-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профессиональных</w:t>
            </w:r>
            <w:r w:rsidRPr="005E0670">
              <w:rPr>
                <w:spacing w:val="-8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пробах;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7"/>
              </w:numPr>
              <w:tabs>
                <w:tab w:val="left" w:pos="1026"/>
                <w:tab w:val="left" w:pos="1027"/>
                <w:tab w:val="left" w:pos="2868"/>
                <w:tab w:val="left" w:pos="3494"/>
                <w:tab w:val="left" w:pos="5444"/>
              </w:tabs>
              <w:spacing w:line="276" w:lineRule="auto"/>
              <w:ind w:right="94" w:firstLine="458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рекомендации</w:t>
            </w:r>
            <w:r w:rsidRPr="005E0670">
              <w:rPr>
                <w:sz w:val="28"/>
                <w:szCs w:val="28"/>
              </w:rPr>
              <w:tab/>
              <w:t>по</w:t>
            </w:r>
            <w:r w:rsidRPr="005E0670">
              <w:rPr>
                <w:sz w:val="28"/>
                <w:szCs w:val="28"/>
              </w:rPr>
              <w:tab/>
              <w:t>формированию</w:t>
            </w:r>
            <w:r w:rsidRPr="005E0670">
              <w:rPr>
                <w:sz w:val="28"/>
                <w:szCs w:val="28"/>
              </w:rPr>
              <w:tab/>
            </w:r>
            <w:r w:rsidRPr="005E0670">
              <w:rPr>
                <w:spacing w:val="-1"/>
                <w:sz w:val="28"/>
                <w:szCs w:val="28"/>
              </w:rPr>
              <w:t>образовательно-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профессиональной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траектории;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7"/>
              </w:numPr>
              <w:tabs>
                <w:tab w:val="left" w:pos="945"/>
                <w:tab w:val="left" w:pos="946"/>
                <w:tab w:val="left" w:pos="1944"/>
                <w:tab w:val="left" w:pos="2358"/>
                <w:tab w:val="left" w:pos="3467"/>
                <w:tab w:val="left" w:pos="4936"/>
                <w:tab w:val="left" w:pos="6987"/>
              </w:tabs>
              <w:spacing w:line="276" w:lineRule="auto"/>
              <w:ind w:right="96" w:firstLine="459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доступ</w:t>
            </w:r>
            <w:r w:rsidRPr="005E0670">
              <w:rPr>
                <w:sz w:val="28"/>
                <w:szCs w:val="28"/>
              </w:rPr>
              <w:tab/>
              <w:t>к</w:t>
            </w:r>
            <w:r w:rsidRPr="005E0670">
              <w:rPr>
                <w:sz w:val="28"/>
                <w:szCs w:val="28"/>
              </w:rPr>
              <w:tab/>
              <w:t>модулю</w:t>
            </w:r>
            <w:r w:rsidRPr="005E0670">
              <w:rPr>
                <w:sz w:val="28"/>
                <w:szCs w:val="28"/>
              </w:rPr>
              <w:tab/>
              <w:t>постановки</w:t>
            </w:r>
            <w:r w:rsidRPr="005E0670">
              <w:rPr>
                <w:sz w:val="28"/>
                <w:szCs w:val="28"/>
              </w:rPr>
              <w:tab/>
              <w:t>образовательных</w:t>
            </w:r>
            <w:r w:rsidRPr="005E0670">
              <w:rPr>
                <w:sz w:val="28"/>
                <w:szCs w:val="28"/>
              </w:rPr>
              <w:tab/>
            </w:r>
            <w:r w:rsidRPr="005E0670">
              <w:rPr>
                <w:spacing w:val="-5"/>
                <w:sz w:val="28"/>
                <w:szCs w:val="28"/>
              </w:rPr>
              <w:t>и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профессиональных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целей.</w:t>
            </w:r>
          </w:p>
          <w:p w:rsidR="00C556B0" w:rsidRPr="005E0670" w:rsidRDefault="00C556B0" w:rsidP="005E0670">
            <w:pPr>
              <w:pStyle w:val="TableParagraph"/>
              <w:spacing w:before="107" w:line="276" w:lineRule="auto"/>
              <w:ind w:left="109"/>
              <w:rPr>
                <w:i/>
                <w:sz w:val="28"/>
                <w:szCs w:val="28"/>
              </w:rPr>
            </w:pPr>
            <w:r w:rsidRPr="005E0670">
              <w:rPr>
                <w:i/>
                <w:sz w:val="28"/>
                <w:szCs w:val="28"/>
              </w:rPr>
              <w:t>Участвует: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7"/>
              </w:numPr>
              <w:tabs>
                <w:tab w:val="left" w:pos="709"/>
              </w:tabs>
              <w:spacing w:line="276" w:lineRule="auto"/>
              <w:ind w:left="708" w:hanging="141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-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профориентационных</w:t>
            </w:r>
            <w:r w:rsidRPr="005E0670">
              <w:rPr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уроках;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7"/>
              </w:numPr>
              <w:tabs>
                <w:tab w:val="left" w:pos="792"/>
              </w:tabs>
              <w:spacing w:before="5" w:line="276" w:lineRule="auto"/>
              <w:ind w:right="95" w:firstLine="459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профориентационной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диагностике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(получает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результаты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тестирования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видеоконсультации);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7"/>
              </w:numPr>
              <w:tabs>
                <w:tab w:val="left" w:pos="709"/>
              </w:tabs>
              <w:spacing w:before="3" w:line="276" w:lineRule="auto"/>
              <w:ind w:left="708" w:hanging="141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мероприятиях</w:t>
            </w:r>
            <w:r w:rsidRPr="005E0670">
              <w:rPr>
                <w:spacing w:val="-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</w:t>
            </w:r>
            <w:r w:rsidRPr="005E0670">
              <w:rPr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профессиональному</w:t>
            </w:r>
            <w:r w:rsidRPr="005E0670">
              <w:rPr>
                <w:spacing w:val="-5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выбору;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7"/>
              </w:numPr>
              <w:tabs>
                <w:tab w:val="left" w:pos="698"/>
              </w:tabs>
              <w:spacing w:line="276" w:lineRule="auto"/>
              <w:ind w:right="95" w:firstLine="459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-1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заполнении</w:t>
            </w:r>
            <w:r w:rsidRPr="005E0670">
              <w:rPr>
                <w:spacing w:val="-1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анкет</w:t>
            </w:r>
            <w:r w:rsidRPr="005E0670">
              <w:rPr>
                <w:spacing w:val="-1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</w:t>
            </w:r>
            <w:r w:rsidRPr="005E0670">
              <w:rPr>
                <w:spacing w:val="-1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результатам</w:t>
            </w:r>
            <w:r w:rsidRPr="005E0670">
              <w:rPr>
                <w:spacing w:val="-1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посещения</w:t>
            </w:r>
            <w:r w:rsidRPr="005E0670">
              <w:rPr>
                <w:spacing w:val="-1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мероприятий</w:t>
            </w:r>
            <w:r w:rsidRPr="005E0670">
              <w:rPr>
                <w:spacing w:val="-13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</w:t>
            </w:r>
            <w:r w:rsidRPr="005E0670">
              <w:rPr>
                <w:spacing w:val="-58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профессиональному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выбору;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7"/>
              </w:numPr>
              <w:tabs>
                <w:tab w:val="left" w:pos="746"/>
              </w:tabs>
              <w:spacing w:line="276" w:lineRule="auto"/>
              <w:ind w:right="96" w:firstLine="459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в работе с рекомендациями по построению образовательно-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профессиональной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траектории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на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основании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пройденной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диагностики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полученного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опыта;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7"/>
              </w:numPr>
              <w:tabs>
                <w:tab w:val="left" w:pos="709"/>
              </w:tabs>
              <w:spacing w:before="1" w:line="276" w:lineRule="auto"/>
              <w:ind w:left="708" w:hanging="141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в</w:t>
            </w:r>
            <w:r w:rsidRPr="005E0670">
              <w:rPr>
                <w:spacing w:val="-5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постановке</w:t>
            </w:r>
            <w:r w:rsidRPr="005E0670">
              <w:rPr>
                <w:spacing w:val="-5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образовательных</w:t>
            </w:r>
            <w:r w:rsidRPr="005E0670">
              <w:rPr>
                <w:spacing w:val="-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-5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профессиональных</w:t>
            </w:r>
            <w:r w:rsidRPr="005E0670">
              <w:rPr>
                <w:spacing w:val="-5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целей.</w:t>
            </w:r>
          </w:p>
        </w:tc>
      </w:tr>
      <w:tr w:rsidR="00C556B0" w:rsidRPr="005E0670" w:rsidTr="00D24088">
        <w:trPr>
          <w:trHeight w:val="3158"/>
        </w:trPr>
        <w:tc>
          <w:tcPr>
            <w:tcW w:w="2694" w:type="dxa"/>
          </w:tcPr>
          <w:p w:rsidR="00C556B0" w:rsidRPr="005E0670" w:rsidRDefault="00C556B0" w:rsidP="005E0670">
            <w:pPr>
              <w:pStyle w:val="TableParagraph"/>
              <w:spacing w:before="1" w:line="276" w:lineRule="auto"/>
              <w:ind w:left="110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Площадка</w:t>
            </w:r>
          </w:p>
        </w:tc>
        <w:tc>
          <w:tcPr>
            <w:tcW w:w="7796" w:type="dxa"/>
          </w:tcPr>
          <w:p w:rsidR="00C556B0" w:rsidRPr="005E0670" w:rsidRDefault="00C556B0" w:rsidP="005E0670">
            <w:pPr>
              <w:pStyle w:val="TableParagraph"/>
              <w:spacing w:before="1" w:line="276" w:lineRule="auto"/>
              <w:ind w:left="109" w:right="94"/>
              <w:jc w:val="both"/>
              <w:rPr>
                <w:sz w:val="28"/>
                <w:szCs w:val="28"/>
              </w:rPr>
            </w:pPr>
            <w:r w:rsidRPr="005E0670">
              <w:rPr>
                <w:i/>
                <w:sz w:val="28"/>
                <w:szCs w:val="28"/>
              </w:rPr>
              <w:t xml:space="preserve">Получает от регионального оператора: </w:t>
            </w:r>
            <w:r w:rsidRPr="005E0670">
              <w:rPr>
                <w:sz w:val="28"/>
                <w:szCs w:val="28"/>
              </w:rPr>
              <w:t>данные о личном кабинете</w:t>
            </w:r>
            <w:r w:rsidRPr="005E0670">
              <w:rPr>
                <w:spacing w:val="-5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Площадки,</w:t>
            </w:r>
            <w:r w:rsidRPr="005E0670">
              <w:rPr>
                <w:spacing w:val="-2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логин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пароль.</w:t>
            </w:r>
          </w:p>
          <w:p w:rsidR="00C556B0" w:rsidRPr="005E0670" w:rsidRDefault="00C556B0" w:rsidP="005E0670">
            <w:pPr>
              <w:pStyle w:val="TableParagraph"/>
              <w:spacing w:before="115" w:line="276" w:lineRule="auto"/>
              <w:ind w:left="109"/>
              <w:jc w:val="both"/>
              <w:rPr>
                <w:i/>
                <w:sz w:val="28"/>
                <w:szCs w:val="28"/>
              </w:rPr>
            </w:pPr>
            <w:r w:rsidRPr="005E0670">
              <w:rPr>
                <w:i/>
                <w:sz w:val="28"/>
                <w:szCs w:val="28"/>
              </w:rPr>
              <w:t>Реализует в</w:t>
            </w:r>
            <w:r w:rsidRPr="005E0670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i/>
                <w:sz w:val="28"/>
                <w:szCs w:val="28"/>
              </w:rPr>
              <w:t>рамках своего функционала: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6"/>
              </w:numPr>
              <w:tabs>
                <w:tab w:val="left" w:pos="866"/>
              </w:tabs>
              <w:spacing w:line="276" w:lineRule="auto"/>
              <w:ind w:right="96" w:firstLine="459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размещение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информации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Площадке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реализуемых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профессиональных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пробах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(эта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информация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отображается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у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администратора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школы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-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педагога-навигатора);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6"/>
              </w:numPr>
              <w:tabs>
                <w:tab w:val="left" w:pos="709"/>
              </w:tabs>
              <w:spacing w:line="276" w:lineRule="auto"/>
              <w:ind w:left="708" w:hanging="141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настройку</w:t>
            </w:r>
            <w:r w:rsidRPr="005E0670">
              <w:rPr>
                <w:spacing w:val="-8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временных</w:t>
            </w:r>
            <w:r w:rsidRPr="005E0670">
              <w:rPr>
                <w:spacing w:val="-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интервалов</w:t>
            </w:r>
            <w:r w:rsidRPr="005E0670">
              <w:rPr>
                <w:spacing w:val="-8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проведения</w:t>
            </w:r>
            <w:r w:rsidRPr="005E0670">
              <w:rPr>
                <w:spacing w:val="-7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мероприятий;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6"/>
              </w:numPr>
              <w:tabs>
                <w:tab w:val="left" w:pos="709"/>
              </w:tabs>
              <w:spacing w:before="1" w:line="276" w:lineRule="auto"/>
              <w:ind w:left="708" w:hanging="141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просмотр</w:t>
            </w:r>
            <w:r w:rsidRPr="005E0670">
              <w:rPr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записи</w:t>
            </w:r>
            <w:r w:rsidRPr="005E0670">
              <w:rPr>
                <w:spacing w:val="-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участников</w:t>
            </w:r>
            <w:r w:rsidRPr="005E0670">
              <w:rPr>
                <w:spacing w:val="-4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</w:t>
            </w:r>
            <w:r w:rsidRPr="005E0670">
              <w:rPr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временным</w:t>
            </w:r>
            <w:r w:rsidRPr="005E0670">
              <w:rPr>
                <w:spacing w:val="-5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интервалам;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6"/>
              </w:numPr>
              <w:tabs>
                <w:tab w:val="left" w:pos="936"/>
              </w:tabs>
              <w:spacing w:line="276" w:lineRule="auto"/>
              <w:ind w:right="94" w:firstLine="458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организует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участие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обучающихся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QR-кодам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и</w:t>
            </w:r>
            <w:r w:rsidRPr="005E0670">
              <w:rPr>
                <w:spacing w:val="1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сформированным спискам</w:t>
            </w:r>
          </w:p>
          <w:p w:rsidR="00C556B0" w:rsidRPr="005E0670" w:rsidRDefault="00C556B0" w:rsidP="005E0670">
            <w:pPr>
              <w:pStyle w:val="TableParagraph"/>
              <w:numPr>
                <w:ilvl w:val="0"/>
                <w:numId w:val="16"/>
              </w:numPr>
              <w:tabs>
                <w:tab w:val="left" w:pos="709"/>
              </w:tabs>
              <w:spacing w:line="276" w:lineRule="auto"/>
              <w:ind w:left="708" w:hanging="141"/>
              <w:jc w:val="both"/>
              <w:rPr>
                <w:sz w:val="28"/>
                <w:szCs w:val="28"/>
              </w:rPr>
            </w:pPr>
            <w:r w:rsidRPr="005E0670">
              <w:rPr>
                <w:sz w:val="28"/>
                <w:szCs w:val="28"/>
              </w:rPr>
              <w:t>подготовку</w:t>
            </w:r>
            <w:r w:rsidRPr="005E0670">
              <w:rPr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отчетов</w:t>
            </w:r>
            <w:r w:rsidRPr="005E0670">
              <w:rPr>
                <w:spacing w:val="-5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о</w:t>
            </w:r>
            <w:r w:rsidRPr="005E0670">
              <w:rPr>
                <w:spacing w:val="-5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посещении</w:t>
            </w:r>
            <w:r w:rsidRPr="005E0670">
              <w:rPr>
                <w:spacing w:val="-6"/>
                <w:sz w:val="28"/>
                <w:szCs w:val="28"/>
              </w:rPr>
              <w:t xml:space="preserve"> </w:t>
            </w:r>
            <w:r w:rsidRPr="005E0670">
              <w:rPr>
                <w:sz w:val="28"/>
                <w:szCs w:val="28"/>
              </w:rPr>
              <w:t>Площадки.</w:t>
            </w:r>
          </w:p>
        </w:tc>
      </w:tr>
    </w:tbl>
    <w:p w:rsidR="00C556B0" w:rsidRPr="005E0670" w:rsidRDefault="00C556B0" w:rsidP="005E0670">
      <w:pPr>
        <w:spacing w:after="0"/>
        <w:ind w:right="-1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6B0" w:rsidRPr="005E0670" w:rsidRDefault="00C556B0" w:rsidP="005E0670">
      <w:pPr>
        <w:spacing w:after="0"/>
        <w:ind w:right="-1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6B0" w:rsidRPr="005E0670" w:rsidRDefault="00C556B0" w:rsidP="005E0670">
      <w:pPr>
        <w:spacing w:after="0"/>
        <w:ind w:right="-1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088" w:rsidRPr="00D24088" w:rsidRDefault="00D24088" w:rsidP="00D24088">
      <w:pPr>
        <w:spacing w:after="0"/>
        <w:ind w:right="-10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7D20" w:rsidRPr="00D24088" w:rsidRDefault="00C478E6" w:rsidP="00D24088">
      <w:pPr>
        <w:spacing w:after="0"/>
        <w:ind w:right="-1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>Содержание курса «Билет в Будущее</w:t>
      </w:r>
      <w:r w:rsidR="00147D20" w:rsidRPr="00D2408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556B0" w:rsidRPr="00D24088" w:rsidRDefault="00C556B0" w:rsidP="00D24088">
      <w:pPr>
        <w:spacing w:after="0"/>
        <w:ind w:right="-1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W w:w="94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6645"/>
        <w:gridCol w:w="2160"/>
      </w:tblGrid>
      <w:tr w:rsidR="00147D20" w:rsidRPr="00D24088" w:rsidTr="00FC4782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 w:firstLine="70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 программы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147D20" w:rsidRPr="00D24088" w:rsidTr="00FC4782">
        <w:trPr>
          <w:trHeight w:val="69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Профориентационные уроки «Увлекаюсь»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7D20" w:rsidRPr="00D24088" w:rsidTr="00FC4782">
        <w:trPr>
          <w:trHeight w:val="949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Профориентационная онлайн-диагностика. Первая часть «Понимаю себя»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</w:tr>
      <w:tr w:rsidR="00147D20" w:rsidRPr="00D24088" w:rsidTr="00FC4782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Профориентационная выставка «Лаборатория будущего</w:t>
            </w: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. </w:t>
            </w: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Узнаю рынок»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</w:tr>
      <w:tr w:rsidR="00147D20" w:rsidRPr="00D24088" w:rsidTr="00FC4782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пробы «Пробую. Получаю опыт»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</w:t>
            </w:r>
          </w:p>
        </w:tc>
      </w:tr>
      <w:tr w:rsidR="00147D20" w:rsidRPr="00D24088" w:rsidTr="00FC4782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Профориентационная онлайн-диагностика. Вторая часть «Осознаю»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</w:tr>
      <w:tr w:rsidR="00147D20" w:rsidRPr="00D24088" w:rsidTr="00FC4782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Профориентационный рефлексивный урок «Планирую»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</w:tr>
      <w:tr w:rsidR="00147D20" w:rsidRPr="00D24088" w:rsidTr="00FC4782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7.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Региональный компонент:</w:t>
            </w: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подготовка и участие в региональных конкурсах в соответствии с Дорожной картой: конкурс видеороликов по итогам участия в проекте «Билет в будущее», Олимпиада по профориентации, региональный экономический форум «Мой старт в бизнес», региональный конкурс плакатов «Я в рабочие пойду»,   региональный фестиваль профессий «Билет в будущее Топ-Регион».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              10</w:t>
            </w:r>
          </w:p>
        </w:tc>
      </w:tr>
      <w:tr w:rsidR="00147D20" w:rsidRPr="00D24088" w:rsidTr="00FC4782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Итого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D20" w:rsidRPr="00D24088" w:rsidRDefault="00147D20" w:rsidP="00D24088">
            <w:pPr>
              <w:spacing w:after="0"/>
              <w:ind w:right="-102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D2408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                34</w:t>
            </w:r>
          </w:p>
        </w:tc>
      </w:tr>
    </w:tbl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 xml:space="preserve"> 1.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>Профориентационные уроки «Увлекаюсь» (4 часа, из них: 2 часа аудиторной работы, 2 часа внеаудиторной (самостоятельной) работы)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профориентационных уроков – стартового и тематического (по классам).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</w:rPr>
        <w:t>Стартовый профориентационный урок (открывает программу курса)</w:t>
      </w: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</w:rPr>
        <w:t>Тематический профориентационный уроки по классам (рекомендуется проводить после стартового урока):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i/>
          <w:sz w:val="28"/>
          <w:szCs w:val="28"/>
        </w:rPr>
        <w:t xml:space="preserve">6 класс: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>тематическое содержание урока построено на трех базовых компонентах, которые необходимо учитывать при выборе:</w:t>
      </w:r>
    </w:p>
    <w:p w:rsidR="00147D20" w:rsidRPr="00D24088" w:rsidRDefault="00147D20" w:rsidP="00D24088">
      <w:pPr>
        <w:numPr>
          <w:ilvl w:val="0"/>
          <w:numId w:val="9"/>
        </w:numPr>
        <w:shd w:val="clear" w:color="auto" w:fill="FFFFFF"/>
        <w:spacing w:after="0"/>
        <w:ind w:left="0" w:right="-102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>ХОЧУ» — ваши интересы;</w:t>
      </w:r>
    </w:p>
    <w:p w:rsidR="00147D20" w:rsidRPr="00D24088" w:rsidRDefault="00147D20" w:rsidP="00D24088">
      <w:pPr>
        <w:numPr>
          <w:ilvl w:val="0"/>
          <w:numId w:val="9"/>
        </w:numPr>
        <w:shd w:val="clear" w:color="auto" w:fill="FFFFFF"/>
        <w:spacing w:after="0"/>
        <w:ind w:left="0"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«МОГУ» — ваши способности;</w:t>
      </w:r>
    </w:p>
    <w:p w:rsidR="00147D20" w:rsidRPr="00D24088" w:rsidRDefault="00147D20" w:rsidP="00D24088">
      <w:pPr>
        <w:numPr>
          <w:ilvl w:val="0"/>
          <w:numId w:val="9"/>
        </w:numPr>
        <w:shd w:val="clear" w:color="auto" w:fill="FFFFFF"/>
        <w:spacing w:after="0"/>
        <w:ind w:left="0"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«БУДУ» — востребованность обучающегося на рынке труда в будущем. </w:t>
      </w:r>
      <w:r w:rsidRPr="00D24088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D20" w:rsidRPr="00D24088" w:rsidRDefault="00147D20" w:rsidP="00D24088">
      <w:pPr>
        <w:shd w:val="clear" w:color="auto" w:fill="FFFFFF"/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деятельностинапример, как различные качества или навыки могут по-разному реализовываться в разных профессиональных направления.</w:t>
      </w:r>
      <w:r w:rsidRPr="00D2408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>Помощь в выборе увлечения, в котором обучающийся может реализовать свои интересы, развивать возможности и помогать окружающим.</w:t>
      </w:r>
      <w:r w:rsidRPr="00D2408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>Поиск дополнительных занятий и увлечений.</w:t>
      </w:r>
    </w:p>
    <w:p w:rsidR="00147D20" w:rsidRPr="00D24088" w:rsidRDefault="00147D20" w:rsidP="00D24088">
      <w:pPr>
        <w:shd w:val="clear" w:color="auto" w:fill="FFFFFF"/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i/>
          <w:sz w:val="28"/>
          <w:szCs w:val="28"/>
        </w:rPr>
        <w:t xml:space="preserve">7 класс: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>в основе урока лежит обсуждение обязательного набора школьных предметов 7 классов общеобразовательных учреждений, таких как русский язык, литература, алгебра, геометрия, иностранный язык, история, обществознание, физика, биология, информатика и ИКТ, география и другие.</w:t>
      </w:r>
    </w:p>
    <w:p w:rsidR="00147D20" w:rsidRPr="00D24088" w:rsidRDefault="00147D20" w:rsidP="00D24088">
      <w:pPr>
        <w:shd w:val="clear" w:color="auto" w:fill="FFFFFF"/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обучающихся о взаимосвязи школьных предметов и тем с разнообразием современных профессий и необходимых компетенций (формирование системного представления о мире профессий, например, как знания и навыки, приобретаемые за школьной партой, могут по-разному воплощаться в разных профессиях). Повышение познавательного интереса к школьным предметам, а также повышение ценности знаний, навыков и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lastRenderedPageBreak/>
        <w:t>умений, которые приобретаются на этих предметах. Формирование представлений о современных компетенциях, которые сегодня предъявляются к специалистам из различных отраслей.</w:t>
      </w:r>
    </w:p>
    <w:p w:rsidR="00147D20" w:rsidRPr="00D24088" w:rsidRDefault="00147D20" w:rsidP="00D24088">
      <w:pPr>
        <w:shd w:val="clear" w:color="auto" w:fill="FFFFFF"/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i/>
          <w:sz w:val="28"/>
          <w:szCs w:val="28"/>
        </w:rPr>
        <w:t>8 класс: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урок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  На уроке раскрываются существующие профессиональные направления, варианты получения профессионального образования (уровни образования). </w:t>
      </w:r>
    </w:p>
    <w:p w:rsidR="00147D20" w:rsidRPr="00D24088" w:rsidRDefault="00147D20" w:rsidP="00D24088">
      <w:pPr>
        <w:shd w:val="clear" w:color="auto" w:fill="FFFFFF"/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соотношении личных качеств и интересов с направлениями профессиональной деятельности.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i/>
          <w:sz w:val="28"/>
          <w:szCs w:val="28"/>
        </w:rPr>
        <w:t>9 класс: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 Повышение познавательного интереса к философии выбора и построению своей персональной карьерной траектории развития.</w:t>
      </w:r>
    </w:p>
    <w:p w:rsidR="00147D20" w:rsidRPr="00D24088" w:rsidRDefault="00147D20" w:rsidP="00D24088">
      <w:pPr>
        <w:spacing w:after="0"/>
        <w:ind w:right="-102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>2. Профориентационная онлайн-диагностика. Первая часть «Понимаю себя» (3 часа, из них: 2 часа аудиторной работы, 1 час внеаудиторной (самостоятельной) работы)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Профориентационная диагностика обучающихся на интернет-платформе</w:t>
      </w:r>
      <w:hyperlink r:id="rId11">
        <w:r w:rsidRPr="00D2408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12">
        <w:r w:rsidRPr="00D24088">
          <w:rPr>
            <w:rFonts w:ascii="Times New Roman" w:eastAsia="Times New Roman" w:hAnsi="Times New Roman" w:cs="Times New Roman"/>
            <w:color w:val="1155CC"/>
            <w:sz w:val="28"/>
            <w:szCs w:val="28"/>
          </w:rPr>
          <w:t>https://bvbinfo.ru/</w:t>
        </w:r>
      </w:hyperlink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 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 xml:space="preserve">Онлайн-диагностика I </w:t>
      </w: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</w:rPr>
        <w:t>«Мой выбор профессии»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состоит из двух частей:</w:t>
      </w:r>
    </w:p>
    <w:p w:rsidR="00147D20" w:rsidRPr="00D24088" w:rsidRDefault="00147D20" w:rsidP="00D24088">
      <w:pPr>
        <w:numPr>
          <w:ilvl w:val="0"/>
          <w:numId w:val="11"/>
        </w:numPr>
        <w:spacing w:after="0"/>
        <w:ind w:left="0"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методика онлайн-диагностики учащихся </w:t>
      </w:r>
      <w:r w:rsidRPr="00D24088">
        <w:rPr>
          <w:rFonts w:ascii="Times New Roman" w:eastAsia="Times New Roman" w:hAnsi="Times New Roman" w:cs="Times New Roman"/>
          <w:i/>
          <w:sz w:val="28"/>
          <w:szCs w:val="28"/>
        </w:rPr>
        <w:t>«Моя готовность»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для 6-11 классов. В 8-11 классах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Версия 6-7 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147D20" w:rsidRPr="00D24088" w:rsidRDefault="00147D20" w:rsidP="00D24088">
      <w:pPr>
        <w:numPr>
          <w:ilvl w:val="0"/>
          <w:numId w:val="12"/>
        </w:numPr>
        <w:spacing w:after="0"/>
        <w:ind w:left="0"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методика онлайн-диагностики на определение профессиональных склонностей и направленности обучающихся (</w:t>
      </w:r>
      <w:r w:rsidRPr="00D24088">
        <w:rPr>
          <w:rFonts w:ascii="Times New Roman" w:eastAsia="Times New Roman" w:hAnsi="Times New Roman" w:cs="Times New Roman"/>
          <w:i/>
          <w:sz w:val="28"/>
          <w:szCs w:val="28"/>
        </w:rPr>
        <w:t>«Мой выбор»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>). Методика предусматривает 3 версии – для 6-7, 8-9 и 10-11 классов.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Онлайн-диагностика II </w:t>
      </w: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</w:rPr>
        <w:t>«Мои таланты»</w:t>
      </w: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Консультации по результатам онлайн-диагностики.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hyperlink r:id="rId13">
        <w:r w:rsidRPr="00D2408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14">
        <w:r w:rsidRPr="00D2408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https://bvbinfo.ru/</w:t>
        </w:r>
      </w:hyperlink>
      <w:r w:rsidRPr="00D2408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3. Профориентационная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</w:rPr>
        <w:t>Посещение мультимедийной выставки «Лаборатория будущего»</w:t>
      </w:r>
      <w:r w:rsidRPr="00D24088">
        <w:rPr>
          <w:rFonts w:ascii="Times New Roman" w:eastAsia="Times New Roman" w:hAnsi="Times New Roman" w:cs="Times New Roman"/>
          <w:i/>
          <w:sz w:val="28"/>
          <w:szCs w:val="28"/>
        </w:rPr>
        <w:t xml:space="preserve"> -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специально организованная постоянно действующая экспозиция на базе исторических парков «Россия – моя история» (очно в </w:t>
      </w:r>
      <w:r w:rsidRPr="00D24088">
        <w:rPr>
          <w:rFonts w:ascii="Times New Roman" w:eastAsia="Times New Roman" w:hAnsi="Times New Roman" w:cs="Times New Roman"/>
          <w:sz w:val="28"/>
          <w:szCs w:val="28"/>
          <w:highlight w:val="white"/>
        </w:rPr>
        <w:t>24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субъектах РФ, в онлайн-формате доступно на интернет-платформе</w:t>
      </w:r>
      <w:hyperlink r:id="rId15">
        <w:r w:rsidRPr="00D2408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16">
        <w:r w:rsidRPr="00D2408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https://bvbinfo.ru/</w:t>
        </w:r>
      </w:hyperlink>
      <w:r w:rsidRPr="00D24088">
        <w:rPr>
          <w:rFonts w:ascii="Times New Roman" w:eastAsia="Times New Roman" w:hAnsi="Times New Roman" w:cs="Times New Roman"/>
          <w:sz w:val="28"/>
          <w:szCs w:val="28"/>
        </w:rPr>
        <w:t>). Знакомство с рынком труда, 9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147D20" w:rsidRPr="00D24088" w:rsidRDefault="00147D20" w:rsidP="00D24088">
      <w:pPr>
        <w:spacing w:after="0"/>
        <w:ind w:right="-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>4. Профессиональные пробы «Пробую. Получаю опыт»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(6 часов, из них: 3 часа аудиторной работы, 3 часа внеаудиторной (самостоятельной) работы)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</w:rPr>
        <w:t>Профессиональные пробы.</w:t>
      </w:r>
      <w:r w:rsidRPr="00D2408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вебинар-площадки, сервисы видеоконференций, чат и т.п. Уровни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профессиональных проб: моделирующие и практические профессиональные пробы. Виды: базовая и ознакомительная.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5. Профориентационная онлайн-диагностика. Вторая часть «Осознаю»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(3 часа, из них: 2 часа аудиторной работы, 1 час внеаудиторной (самостоятельной) работы)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  <w:r w:rsidRPr="00D24088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Проведение второй части профориентационной диагностики. Направлена на уточнение рекомендации по построению образовательно - профессиональной траектории с учетом рефлексии опыта, полученного на предыдущих этапах. 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Онлайн-диагностика I </w:t>
      </w: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«Мой выбор профессии»</w:t>
      </w:r>
      <w:r w:rsidRPr="00D2408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состоит из двух частей:</w:t>
      </w:r>
    </w:p>
    <w:p w:rsidR="00147D20" w:rsidRPr="00D24088" w:rsidRDefault="00147D20" w:rsidP="00D24088">
      <w:pPr>
        <w:numPr>
          <w:ilvl w:val="0"/>
          <w:numId w:val="11"/>
        </w:numPr>
        <w:spacing w:after="0"/>
        <w:ind w:left="0" w:right="-102" w:firstLine="70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2408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методика онлайн-диагностики учащихся </w:t>
      </w:r>
      <w:r w:rsidRPr="00D24088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«Моя готовность»</w:t>
      </w:r>
      <w:r w:rsidRPr="00D2408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6-11 классов. В 8-11 классах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24088">
        <w:rPr>
          <w:rFonts w:ascii="Times New Roman" w:eastAsia="Times New Roman" w:hAnsi="Times New Roman" w:cs="Times New Roman"/>
          <w:sz w:val="28"/>
          <w:szCs w:val="28"/>
          <w:highlight w:val="white"/>
        </w:rPr>
        <w:t>Версия 6-7 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147D20" w:rsidRPr="00D24088" w:rsidRDefault="00147D20" w:rsidP="00D24088">
      <w:pPr>
        <w:numPr>
          <w:ilvl w:val="0"/>
          <w:numId w:val="12"/>
        </w:numPr>
        <w:spacing w:after="0"/>
        <w:ind w:left="0" w:right="-102" w:firstLine="70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24088"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 w:rsidRPr="00D24088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«Мой выбор»</w:t>
      </w:r>
      <w:r w:rsidRPr="00D24088">
        <w:rPr>
          <w:rFonts w:ascii="Times New Roman" w:eastAsia="Times New Roman" w:hAnsi="Times New Roman" w:cs="Times New Roman"/>
          <w:sz w:val="28"/>
          <w:szCs w:val="28"/>
          <w:highlight w:val="white"/>
        </w:rPr>
        <w:t>). Методика предусматривает 3 версии – для 6-7, 8-9 и 10-11 классов.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Онлайн-диагностика II </w:t>
      </w: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«Мои таланты»</w:t>
      </w:r>
      <w:r w:rsidRPr="00D2408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включает</w:t>
      </w:r>
      <w:r w:rsidRPr="00D2408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Развернутая консультации по результатам повторной онлайн-диагностики. </w:t>
      </w:r>
      <w:r w:rsidRPr="00D24088">
        <w:rPr>
          <w:rFonts w:ascii="Times New Roman" w:eastAsia="Times New Roman" w:hAnsi="Times New Roman" w:cs="Times New Roman"/>
          <w:sz w:val="28"/>
          <w:szCs w:val="28"/>
          <w:highlight w:val="white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hyperlink r:id="rId17">
        <w:r w:rsidRPr="00D24088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 xml:space="preserve"> </w:t>
        </w:r>
      </w:hyperlink>
      <w:hyperlink r:id="rId18">
        <w:r w:rsidRPr="00D24088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https://bvbinfo.ru/</w:t>
        </w:r>
      </w:hyperlink>
      <w:r w:rsidRPr="00D24088">
        <w:rPr>
          <w:rFonts w:ascii="Times New Roman" w:eastAsia="Times New Roman" w:hAnsi="Times New Roman" w:cs="Times New Roman"/>
          <w:sz w:val="28"/>
          <w:szCs w:val="28"/>
          <w:highlight w:val="white"/>
        </w:rPr>
        <w:t>).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>6. Профориентационный рефлексивный урок «Планирую»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(4 часа, из них: 2 часа аудиторной работы, 2 часа внеаудиторной (самостоятельной) работы)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Профориентационный рефлексивный урок (проводится в конце курса, по итогам проведения всех профориентационных мероприятий):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>разбор и обсуждение персональных рекомендаций (по возрастам).</w:t>
      </w: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Разбор и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lastRenderedPageBreak/>
        <w:t>обсуждение полученного опыта по итогам профессиональных проб и мероприятий.</w:t>
      </w: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>Постановка образовательных и карьерных целей (стратегических и тактических).</w:t>
      </w: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>Формирование планов образовательных шагов и формулирование траектории развития (последовательность реализации целей).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КУРСА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Программа способствует развитию личностных, метапредметных и трудовых результатов у обучающихся, а именно: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i/>
          <w:sz w:val="28"/>
          <w:szCs w:val="28"/>
        </w:rPr>
        <w:t>Личностные: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• формирование готовности обучающихся к саморазвитию, самостоятельности и личностному самоопределению;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• формирование мотивации к целенаправленной социально значимой деятельности;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• формирование внутренней позиции личности как особого ценностного отношения к себе, окружающим людям и жизни в целом.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i/>
          <w:sz w:val="28"/>
          <w:szCs w:val="28"/>
        </w:rPr>
        <w:t>Метапредметные: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• 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рягулятивные);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• способность их использовать в учебной, познавательной и социальной практике;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•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</w:t>
      </w:r>
    </w:p>
    <w:p w:rsidR="00147D20" w:rsidRPr="00D24088" w:rsidRDefault="00147D20" w:rsidP="00D24088">
      <w:pPr>
        <w:spacing w:after="0"/>
        <w:ind w:right="-102" w:firstLine="70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i/>
          <w:sz w:val="28"/>
          <w:szCs w:val="28"/>
        </w:rPr>
        <w:t>Трудовые:</w:t>
      </w:r>
    </w:p>
    <w:p w:rsidR="00147D20" w:rsidRPr="00D24088" w:rsidRDefault="00147D20" w:rsidP="00D24088">
      <w:pPr>
        <w:spacing w:after="0"/>
        <w:ind w:right="-102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• 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147D20" w:rsidRPr="00D24088" w:rsidRDefault="00147D20" w:rsidP="00D24088">
      <w:pPr>
        <w:spacing w:after="0"/>
        <w:ind w:right="-102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•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147D20" w:rsidRPr="00D24088" w:rsidRDefault="00147D20" w:rsidP="00D24088">
      <w:pPr>
        <w:spacing w:after="0"/>
        <w:ind w:right="-102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•формирование уважения к труду и результатам трудовой деятельности;</w:t>
      </w:r>
    </w:p>
    <w:p w:rsidR="00147D20" w:rsidRPr="00D24088" w:rsidRDefault="00147D20" w:rsidP="00D24088">
      <w:pPr>
        <w:shd w:val="clear" w:color="auto" w:fill="FFFFFF"/>
        <w:spacing w:after="0"/>
        <w:ind w:right="-1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•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D10B6B" w:rsidRPr="00D24088" w:rsidRDefault="00D10B6B" w:rsidP="00D24088">
      <w:pPr>
        <w:shd w:val="clear" w:color="auto" w:fill="FFFFFF"/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Современная ситуация в России, те проблемы, которые испытывают выпускники в профессиональном самоопределении заставляют по-новому взглянуть на организацию профориентационной работы в школе. Старшеклассники должны владеть не только комплексом необходимых знаний, но и обладать такими личностными качествами, позволившие бы им реализовать себя в профессиональном и социальном плане.        Концепция профильного обучения, предложенная Правительством России предполагает, что к старшей школе ученик должен определиться с профилем своего дальнейшего обучения. Это накладывает особую ответственность на основную школу, где в 8-х и 9-х классах должна осуществляться предпрофильная подготовка.</w:t>
      </w:r>
    </w:p>
    <w:p w:rsidR="00D10B6B" w:rsidRPr="00D24088" w:rsidRDefault="00D10B6B" w:rsidP="00D24088">
      <w:pPr>
        <w:shd w:val="clear" w:color="auto" w:fill="FFFFFF"/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 Существенное отличие современного понимания профориентационной работы заключается в ее нацеленности не на выбор конкретной профессии каждым учеником, а на формирование неких универсальных качеств у учащихся, позволяющих осуществлять сознательный, самостоятельный профессиональный выбор, быть ответственными за свой выбор, быть профессионально мобильными.</w:t>
      </w:r>
    </w:p>
    <w:p w:rsidR="00D10B6B" w:rsidRPr="00D24088" w:rsidRDefault="00D10B6B" w:rsidP="00D24088">
      <w:pPr>
        <w:shd w:val="clear" w:color="auto" w:fill="FFFFFF"/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 В широком смысле слова профориентация - система общественного и педагогического воздействия на молодёжь, с целью её подготовки к сознательному выбору профессии, система государственных мероприятий, обеспечивающая научно обоснованный выбор профессии.</w:t>
      </w:r>
    </w:p>
    <w:p w:rsidR="00D10B6B" w:rsidRPr="00D24088" w:rsidRDefault="00D10B6B" w:rsidP="00D24088">
      <w:pPr>
        <w:shd w:val="clear" w:color="auto" w:fill="FFFFFF"/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 В узком смысле слова профориентация - целенаправленная деятельность по формированию у учащихся внутренней потребности и готовности к сознательному выбору профессии.</w:t>
      </w:r>
    </w:p>
    <w:p w:rsidR="00D10B6B" w:rsidRPr="00D24088" w:rsidRDefault="00D10B6B" w:rsidP="00D24088">
      <w:pPr>
        <w:shd w:val="clear" w:color="auto" w:fill="FFFFFF"/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 Профориентация в личностном смысле - длительный и в достаточной степени необратимый социальный процесс освоения личностью той или иной профессии.</w:t>
      </w:r>
    </w:p>
    <w:p w:rsidR="00D10B6B" w:rsidRPr="00D24088" w:rsidRDefault="00D10B6B" w:rsidP="00D24088">
      <w:pPr>
        <w:shd w:val="clear" w:color="auto" w:fill="FFFFFF"/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 Таким образом, профориентация осуществляется как бы на 2-х уровнях - общественном и личностном. Эти уровни взаимосвязаны.</w:t>
      </w:r>
    </w:p>
    <w:p w:rsidR="00D10B6B" w:rsidRPr="00D24088" w:rsidRDefault="00D10B6B" w:rsidP="00D24088">
      <w:pPr>
        <w:shd w:val="clear" w:color="auto" w:fill="FFFFFF"/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 Программа определяет основные пути развития формирования у подростков профессионального самоопределения.</w:t>
      </w:r>
    </w:p>
    <w:p w:rsidR="00D10B6B" w:rsidRPr="00D24088" w:rsidRDefault="00D10B6B" w:rsidP="00D24088">
      <w:pPr>
        <w:shd w:val="clear" w:color="auto" w:fill="FFFFFF"/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 Актуальность проблемы. Анализ практики работы с молодежью на рынке труда свидетельствует о наличии проблем в системе профессионального становления выпускников образовательных учреждений общего образования.</w:t>
      </w:r>
    </w:p>
    <w:p w:rsidR="00D10B6B" w:rsidRPr="00D24088" w:rsidRDefault="0031054F" w:rsidP="00D24088">
      <w:pPr>
        <w:shd w:val="clear" w:color="auto" w:fill="FFFFFF"/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B6B" w:rsidRPr="00D24088">
        <w:rPr>
          <w:rFonts w:ascii="Times New Roman" w:eastAsia="Times New Roman" w:hAnsi="Times New Roman" w:cs="Times New Roman"/>
          <w:sz w:val="28"/>
          <w:szCs w:val="28"/>
        </w:rPr>
        <w:t>Одна из таких проблем – несоответствие между потребностями рынка труда с одной стороны и мотивацией, характерологическими особенностями и профессиональными качествами работников, с другой.</w:t>
      </w:r>
    </w:p>
    <w:p w:rsidR="00D10B6B" w:rsidRPr="00D24088" w:rsidRDefault="0031054F" w:rsidP="00D24088">
      <w:pPr>
        <w:shd w:val="clear" w:color="auto" w:fill="FFFFFF"/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D10B6B" w:rsidRPr="00D24088">
        <w:rPr>
          <w:rFonts w:ascii="Times New Roman" w:eastAsia="Times New Roman" w:hAnsi="Times New Roman" w:cs="Times New Roman"/>
          <w:sz w:val="28"/>
          <w:szCs w:val="28"/>
        </w:rPr>
        <w:t>Спрос на рабочую силу высокой квалификации и несоответствие перечня профессий и программ подготовки специалистов требованиям рынка труда существенно сокращает возможности трудоустройства молодежи.</w:t>
      </w:r>
    </w:p>
    <w:p w:rsidR="00D10B6B" w:rsidRPr="00D24088" w:rsidRDefault="0031054F" w:rsidP="00D24088">
      <w:pPr>
        <w:shd w:val="clear" w:color="auto" w:fill="FFFFFF"/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B6B" w:rsidRPr="00D24088">
        <w:rPr>
          <w:rFonts w:ascii="Times New Roman" w:eastAsia="Times New Roman" w:hAnsi="Times New Roman" w:cs="Times New Roman"/>
          <w:sz w:val="28"/>
          <w:szCs w:val="28"/>
        </w:rPr>
        <w:t>Таким образом, формирование у молодежи мотивации к труду и потребности приобретения востребованной на рынке труда профессии становятся приоритетными в системе общего образования, а роль и значение профессиональной ориентации и психолого-педагогической поддержки в личностно-профессиональном становлении молодежи возрастает.</w:t>
      </w:r>
    </w:p>
    <w:p w:rsidR="0004223D" w:rsidRPr="00D24088" w:rsidRDefault="0004223D" w:rsidP="00D24088">
      <w:pPr>
        <w:shd w:val="clear" w:color="auto" w:fill="FFFFFF"/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6FC7" w:rsidRPr="00D24088" w:rsidRDefault="00430B7F" w:rsidP="00D24088">
      <w:pPr>
        <w:shd w:val="clear" w:color="auto" w:fill="FFFFFF"/>
        <w:spacing w:after="0"/>
        <w:ind w:right="-1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31054F" w:rsidRPr="00D24088">
        <w:rPr>
          <w:rFonts w:ascii="Times New Roman" w:eastAsia="Times New Roman" w:hAnsi="Times New Roman" w:cs="Times New Roman"/>
          <w:b/>
          <w:sz w:val="28"/>
          <w:szCs w:val="28"/>
        </w:rPr>
        <w:t>Но</w:t>
      </w:r>
      <w:r w:rsidR="00876FFF" w:rsidRPr="00D24088">
        <w:rPr>
          <w:rFonts w:ascii="Times New Roman" w:eastAsia="Times New Roman" w:hAnsi="Times New Roman" w:cs="Times New Roman"/>
          <w:b/>
          <w:sz w:val="28"/>
          <w:szCs w:val="28"/>
        </w:rPr>
        <w:t>рмативное обеспечение программы:</w:t>
      </w:r>
    </w:p>
    <w:p w:rsidR="005444DB" w:rsidRPr="00D24088" w:rsidRDefault="0031054F" w:rsidP="00D24088">
      <w:pPr>
        <w:pStyle w:val="a3"/>
        <w:numPr>
          <w:ilvl w:val="0"/>
          <w:numId w:val="4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Конвенция о правах ребенка;</w:t>
      </w:r>
    </w:p>
    <w:p w:rsidR="005444DB" w:rsidRPr="00D24088" w:rsidRDefault="0031054F" w:rsidP="00D24088">
      <w:pPr>
        <w:pStyle w:val="a3"/>
        <w:numPr>
          <w:ilvl w:val="0"/>
          <w:numId w:val="4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0629CA" w:rsidRPr="00D24088" w:rsidRDefault="000629CA" w:rsidP="00D24088">
      <w:pPr>
        <w:pStyle w:val="a3"/>
        <w:numPr>
          <w:ilvl w:val="0"/>
          <w:numId w:val="4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24.07.1998 № 124-ФЗ «Об основных гарантиях прав ребенка в Российской Федерации» </w:t>
      </w:r>
    </w:p>
    <w:p w:rsidR="000629CA" w:rsidRPr="00D24088" w:rsidRDefault="000629CA" w:rsidP="00D24088">
      <w:pPr>
        <w:pStyle w:val="a3"/>
        <w:numPr>
          <w:ilvl w:val="0"/>
          <w:numId w:val="4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Закон Российской Федерации от 19.04.1991 № 1032 -1 «О занятости населения в Российской Федерации»;</w:t>
      </w:r>
    </w:p>
    <w:p w:rsidR="000629CA" w:rsidRPr="00D24088" w:rsidRDefault="000629CA" w:rsidP="00D24088">
      <w:pPr>
        <w:pStyle w:val="a3"/>
        <w:numPr>
          <w:ilvl w:val="0"/>
          <w:numId w:val="4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ФЗ-273 от 29.12.2012 «Об образовании в Российской Федерации»; </w:t>
      </w:r>
    </w:p>
    <w:p w:rsidR="000629CA" w:rsidRPr="00D24088" w:rsidRDefault="000629CA" w:rsidP="00D24088">
      <w:pPr>
        <w:pStyle w:val="a3"/>
        <w:numPr>
          <w:ilvl w:val="0"/>
          <w:numId w:val="4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Концепция долгосрочного социально-экономического развития Российской Федерации на период до 2024 года /Распоряжение Правительства РФ от 17.11.2008 №1662-р/; </w:t>
      </w:r>
    </w:p>
    <w:p w:rsidR="000629CA" w:rsidRPr="00D24088" w:rsidRDefault="000629CA" w:rsidP="00D24088">
      <w:pPr>
        <w:pStyle w:val="a3"/>
        <w:numPr>
          <w:ilvl w:val="0"/>
          <w:numId w:val="4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об организации профессиональной ориентации в Федеральной государственной службе занятости /Приказ ФСЗ России от 02.02.1994 №15 (Д)/; </w:t>
      </w:r>
    </w:p>
    <w:p w:rsidR="000629CA" w:rsidRPr="00D24088" w:rsidRDefault="000629CA" w:rsidP="00D24088">
      <w:pPr>
        <w:pStyle w:val="a3"/>
        <w:numPr>
          <w:ilvl w:val="0"/>
          <w:numId w:val="4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Концепция профильного обучения на старшей ступени общего образования /Приказ Министерства образования РФ от 18.07.2002 № 2783/; </w:t>
      </w:r>
    </w:p>
    <w:p w:rsidR="000629CA" w:rsidRPr="00D24088" w:rsidRDefault="000629CA" w:rsidP="00D24088">
      <w:pPr>
        <w:pStyle w:val="a3"/>
        <w:numPr>
          <w:ilvl w:val="0"/>
          <w:numId w:val="4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об организации предпрофильной подготовки учащихся основной школы в рамках эксперимента по введению профильного обучения учащихся в общеобразовательных учреждениях на 2003-2004 учебный год /Письмо министерства образования РФ от 20.08.2003 № 03-51-157 ин/13-03/; </w:t>
      </w:r>
    </w:p>
    <w:p w:rsidR="000629CA" w:rsidRPr="00D24088" w:rsidRDefault="000629CA" w:rsidP="00D24088">
      <w:pPr>
        <w:pStyle w:val="a3"/>
        <w:numPr>
          <w:ilvl w:val="0"/>
          <w:numId w:val="4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/Приказ министерства образования РФ от 05.03.2004 № 1089/; </w:t>
      </w:r>
    </w:p>
    <w:p w:rsidR="000629CA" w:rsidRPr="00D24088" w:rsidRDefault="000629CA" w:rsidP="00D24088">
      <w:pPr>
        <w:pStyle w:val="a3"/>
        <w:numPr>
          <w:ilvl w:val="0"/>
          <w:numId w:val="4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 /Приказ министерства образования РФ от 09.03.2004 № 1312/</w:t>
      </w:r>
    </w:p>
    <w:p w:rsidR="0031054F" w:rsidRPr="00D24088" w:rsidRDefault="005444DB" w:rsidP="00D24088">
      <w:pPr>
        <w:pStyle w:val="a3"/>
        <w:numPr>
          <w:ilvl w:val="0"/>
          <w:numId w:val="4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1054F" w:rsidRPr="00D24088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Министерства труда и социального развития Российской Федерации от 27.09.1996 № 1 «Об утверждении Положения о </w:t>
      </w:r>
      <w:r w:rsidR="0031054F" w:rsidRPr="00D24088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профессиональной ориентации и психологической поддержке на</w:t>
      </w:r>
      <w:r w:rsidR="00433460" w:rsidRPr="00D24088">
        <w:rPr>
          <w:rFonts w:ascii="Times New Roman" w:eastAsia="Times New Roman" w:hAnsi="Times New Roman" w:cs="Times New Roman"/>
          <w:sz w:val="28"/>
          <w:szCs w:val="28"/>
        </w:rPr>
        <w:t>селения в Российской Федерации»</w:t>
      </w:r>
    </w:p>
    <w:p w:rsidR="00433460" w:rsidRPr="00D24088" w:rsidRDefault="00433460" w:rsidP="00D24088">
      <w:pPr>
        <w:pStyle w:val="a3"/>
        <w:numPr>
          <w:ilvl w:val="0"/>
          <w:numId w:val="4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О сертификации методических материалов по профориентации /Письмо ФСЗ РФ от 26.07.94 №П-3-11-906/ (полный текст Письма приводится в Приложении 3.) </w:t>
      </w:r>
    </w:p>
    <w:p w:rsidR="00433460" w:rsidRPr="00D24088" w:rsidRDefault="00433460" w:rsidP="00D24088">
      <w:pPr>
        <w:pStyle w:val="a3"/>
        <w:numPr>
          <w:ilvl w:val="0"/>
          <w:numId w:val="4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Об использовании этических норм профконсультанта службы занятости /Письмо ФСЗ РФ от 15.09.94 №С-3-8-31/. </w:t>
      </w:r>
    </w:p>
    <w:p w:rsidR="00433460" w:rsidRPr="00D24088" w:rsidRDefault="00433460" w:rsidP="00D24088">
      <w:pPr>
        <w:pStyle w:val="a3"/>
        <w:numPr>
          <w:ilvl w:val="0"/>
          <w:numId w:val="4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04.03.2010г. N 03-412 «О методических рекомендациях по вопросам организации профильного обучения». </w:t>
      </w:r>
    </w:p>
    <w:p w:rsidR="00433460" w:rsidRPr="00D24088" w:rsidRDefault="00433460" w:rsidP="00D24088">
      <w:pPr>
        <w:pStyle w:val="a3"/>
        <w:numPr>
          <w:ilvl w:val="0"/>
          <w:numId w:val="4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04.03.2010г. N 03-413 «О методических рекомендациях по реализации элективных курсов». </w:t>
      </w:r>
    </w:p>
    <w:p w:rsidR="00433460" w:rsidRPr="00D24088" w:rsidRDefault="00433460" w:rsidP="00D24088">
      <w:pPr>
        <w:pStyle w:val="a3"/>
        <w:numPr>
          <w:ilvl w:val="0"/>
          <w:numId w:val="4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Концепция организационно-педагогического сопровождения профессионального самоопределения обучающегося в условиях непрерывного образования (проект ФИРО).</w:t>
      </w:r>
    </w:p>
    <w:p w:rsidR="00433460" w:rsidRPr="00D24088" w:rsidRDefault="00433460" w:rsidP="00D24088">
      <w:pPr>
        <w:pStyle w:val="a3"/>
        <w:numPr>
          <w:ilvl w:val="0"/>
          <w:numId w:val="4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ФГОС основного общего образования. Утвержденприказом Министерства  образованияи науки Российской Федерацииот «17» декабря 2010 г. № 1897. </w:t>
      </w:r>
    </w:p>
    <w:p w:rsidR="00433460" w:rsidRPr="00D24088" w:rsidRDefault="00433460" w:rsidP="00D24088">
      <w:pPr>
        <w:pStyle w:val="a3"/>
        <w:numPr>
          <w:ilvl w:val="0"/>
          <w:numId w:val="4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ФГОС среднего общего образования. Утвержден приказом Минобрнауки России от 17 апреля 2012 г. № 413</w:t>
      </w:r>
    </w:p>
    <w:p w:rsidR="0004223D" w:rsidRPr="00D24088" w:rsidRDefault="0004223D" w:rsidP="00D24088">
      <w:pPr>
        <w:shd w:val="clear" w:color="auto" w:fill="FFFFFF"/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Цель: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оказание профориентационной поддержки учащимся в процессе выбора профиля обучения и сферы будущей профессиональной деятельности.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</w:p>
    <w:p w:rsidR="0004223D" w:rsidRPr="00D24088" w:rsidRDefault="0004223D" w:rsidP="00D24088">
      <w:pPr>
        <w:shd w:val="clear" w:color="auto" w:fill="FFFFFF"/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 научить постановке дальних и ближних профессиональных целей, помочь определить свою готовность к достижению профессиональных целей, осознать трудности в достижении профессиональных целей и найти пути их преодоления;</w:t>
      </w:r>
    </w:p>
    <w:p w:rsidR="0004223D" w:rsidRPr="00D24088" w:rsidRDefault="0004223D" w:rsidP="00D24088">
      <w:pPr>
        <w:shd w:val="clear" w:color="auto" w:fill="FFFFFF"/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 помочь сопоставить свои возможности с требованиями выбираемых профессий;</w:t>
      </w:r>
    </w:p>
    <w:p w:rsidR="0004223D" w:rsidRPr="00D24088" w:rsidRDefault="0004223D" w:rsidP="00D24088">
      <w:pPr>
        <w:shd w:val="clear" w:color="auto" w:fill="FFFFFF"/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 формировать у учащихся и выпускников школы мотивационной основы для получения начального и среднего профессионального образования и выбора ими рабочих профессий;</w:t>
      </w:r>
    </w:p>
    <w:p w:rsidR="0004223D" w:rsidRPr="00D24088" w:rsidRDefault="0004223D" w:rsidP="00D24088">
      <w:pPr>
        <w:shd w:val="clear" w:color="auto" w:fill="FFFFFF"/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  повышать информированность учащихся об основных профессиях, по которым наблюдается или планируется существенный дефицит кадров.</w:t>
      </w:r>
    </w:p>
    <w:p w:rsidR="008D7060" w:rsidRPr="00D24088" w:rsidRDefault="008D7060" w:rsidP="00D24088">
      <w:pPr>
        <w:spacing w:after="0"/>
        <w:ind w:right="-10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4088" w:rsidRDefault="00D24088" w:rsidP="00D24088">
      <w:pPr>
        <w:spacing w:after="0"/>
        <w:ind w:right="-1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Pr="00D24088" w:rsidRDefault="005444DB" w:rsidP="00D24088">
      <w:pPr>
        <w:spacing w:after="0"/>
        <w:ind w:right="-1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</w:t>
      </w:r>
      <w:r w:rsidR="00430B7F" w:rsidRPr="00D2408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1054F" w:rsidRPr="00D24088">
        <w:rPr>
          <w:rFonts w:ascii="Times New Roman" w:eastAsia="Times New Roman" w:hAnsi="Times New Roman" w:cs="Times New Roman"/>
          <w:b/>
          <w:sz w:val="28"/>
          <w:szCs w:val="28"/>
        </w:rPr>
        <w:t xml:space="preserve">Аспекты и этапы реализации программы </w:t>
      </w:r>
      <w:r w:rsidR="00876FFF" w:rsidRPr="00D24088">
        <w:rPr>
          <w:rFonts w:ascii="Times New Roman" w:eastAsia="Times New Roman" w:hAnsi="Times New Roman" w:cs="Times New Roman"/>
          <w:b/>
          <w:sz w:val="28"/>
          <w:szCs w:val="28"/>
        </w:rPr>
        <w:t>профориентационной</w:t>
      </w:r>
      <w:r w:rsidR="0031054F" w:rsidRPr="00D24088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</w:t>
      </w:r>
      <w:r w:rsidR="00876FFF" w:rsidRPr="00D2408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Профессиональная ориентация - это многоаспектная система, включающая в себя просвещение, воспитание, изучение психофизиологических особенностей, проведение психодиагностики, организация элективных курсов, а также, что особенно важно, занятий по психологии. Это неслучайно, так</w:t>
      </w:r>
      <w:r w:rsidR="00D240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как только на них происходит прямое воздействие на психику школьника через специально организованную деятельность общения.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Можно выделить следующие аспекты: социальный, экономический, психолого-педагогический, медико-физиологический.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i/>
          <w:iCs/>
          <w:sz w:val="28"/>
          <w:szCs w:val="28"/>
        </w:rPr>
        <w:t>Социальный аспект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формировании ценностных ориентации молодежи в профессиональном самоопределении, где делается акцент на изучении требований к квалификации работника той или иной сферы.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i/>
          <w:iCs/>
          <w:sz w:val="28"/>
          <w:szCs w:val="28"/>
        </w:rPr>
        <w:t>Экономический аспект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- это процесс управления выбором профессии молодежи в соответствии с потребностями общества и возможностями личности (изучение рынка труда).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i/>
          <w:iCs/>
          <w:sz w:val="28"/>
          <w:szCs w:val="28"/>
        </w:rPr>
        <w:t>Психологический аспект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состоит в изучении структуры личности, формировании профессиональной направленности (способность к осознанному выбору).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i/>
          <w:iCs/>
          <w:sz w:val="28"/>
          <w:szCs w:val="28"/>
        </w:rPr>
        <w:t>Педагогический аспект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связан с формированием общественно значимых мотивов выбора профессии и профессиональных интересов.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i/>
          <w:iCs/>
          <w:sz w:val="28"/>
          <w:szCs w:val="28"/>
        </w:rPr>
        <w:t>Медико-физиологический аспект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выдвигает такие основные задачи как разработка критериев профессионального отбора в соответствии с состоянием здоровья, а также требований, которые предъявляет профессия к личности кандидата.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С учетом психологических и возрастных особенностей школьников можно выделить следующие этапы, содержание профориентационной работы в школе: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1 - 4 классы: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-формирование у младших школьников ценностного отношения к труду, понимание его роли в жизни человека и в обществе;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5 - 7 классы: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развитие у школьников личностного смысла в приобретении познавательного опыта и интереса к профессиональной деятельности;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lastRenderedPageBreak/>
        <w:t>-представления о собственных интересах и возможностях (формирование образа «Я»);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8-9 классы: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-уточнение образовательного запроса в ходе факультативных занятий и других курсов по выбору;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-групповое и индивидуальное консультирование с целью выявления и формирования адекватного принятия решения о выборе профиля обучения;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-формирование образовательного запроса, соответствующего интересам и способностям, ценностным ориентациям. </w:t>
      </w:r>
    </w:p>
    <w:p w:rsidR="005444DB" w:rsidRPr="00D24088" w:rsidRDefault="005444D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D24088" w:rsidRDefault="005444DB" w:rsidP="00D24088">
      <w:pPr>
        <w:spacing w:after="0"/>
        <w:ind w:right="-102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430B7F"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31054F"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профориентации в условиях непрерывного образования</w:t>
      </w:r>
      <w:r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1054F" w:rsidRPr="00D24088" w:rsidRDefault="001E6FC7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1054F" w:rsidRPr="00D24088">
        <w:rPr>
          <w:rFonts w:ascii="Times New Roman" w:eastAsia="Times New Roman" w:hAnsi="Times New Roman" w:cs="Times New Roman"/>
          <w:sz w:val="28"/>
          <w:szCs w:val="28"/>
        </w:rPr>
        <w:t xml:space="preserve">Решение задач профориентации осуществляется в различных </w:t>
      </w:r>
      <w:r w:rsidR="0031054F" w:rsidRPr="00D24088">
        <w:rPr>
          <w:rFonts w:ascii="Times New Roman" w:eastAsia="Times New Roman" w:hAnsi="Times New Roman" w:cs="Times New Roman"/>
          <w:i/>
          <w:iCs/>
          <w:sz w:val="28"/>
          <w:szCs w:val="28"/>
        </w:rPr>
        <w:t>видах деятельности учащихся</w:t>
      </w:r>
      <w:r w:rsidR="0031054F" w:rsidRPr="00D24088">
        <w:rPr>
          <w:rFonts w:ascii="Times New Roman" w:eastAsia="Times New Roman" w:hAnsi="Times New Roman" w:cs="Times New Roman"/>
          <w:sz w:val="28"/>
          <w:szCs w:val="28"/>
        </w:rPr>
        <w:t xml:space="preserve"> (познавательной, общественно полезной, коммуникативной, игровой, производительном труде).</w:t>
      </w:r>
    </w:p>
    <w:p w:rsidR="0031054F" w:rsidRPr="00D24088" w:rsidRDefault="001E6FC7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1054F" w:rsidRPr="00D24088">
        <w:rPr>
          <w:rFonts w:ascii="Times New Roman" w:eastAsia="Times New Roman" w:hAnsi="Times New Roman" w:cs="Times New Roman"/>
          <w:sz w:val="28"/>
          <w:szCs w:val="28"/>
        </w:rPr>
        <w:t xml:space="preserve">С этой целью в школьные планы работы необходимо включать вопросы профориентации. Это направление прослеживается в плане каждого классного руководителя – раздел профориентация. </w:t>
      </w:r>
    </w:p>
    <w:p w:rsidR="0031054F" w:rsidRPr="00D24088" w:rsidRDefault="001E6FC7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1054F" w:rsidRPr="00D2408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Ответственными за профориентационную работу в школах являются заместители директоров по воспитательной работе. Помощь классным руководителям в организации этого блока работы также оказывают социальные педагоги, психологи, преподаватели-организаторы ОБЖ, учителя «Технологии». </w:t>
      </w:r>
    </w:p>
    <w:p w:rsidR="0031054F" w:rsidRPr="00D24088" w:rsidRDefault="001E6FC7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54F" w:rsidRPr="00D24088">
        <w:rPr>
          <w:rFonts w:ascii="Times New Roman" w:eastAsia="Times New Roman" w:hAnsi="Times New Roman" w:cs="Times New Roman"/>
          <w:sz w:val="28"/>
          <w:szCs w:val="28"/>
        </w:rPr>
        <w:t>Одной из составляющих сторон системы профориентации является диагностика профессион</w:t>
      </w:r>
      <w:r w:rsidR="0004223D" w:rsidRPr="00D24088">
        <w:rPr>
          <w:rFonts w:ascii="Times New Roman" w:eastAsia="Times New Roman" w:hAnsi="Times New Roman" w:cs="Times New Roman"/>
          <w:sz w:val="28"/>
          <w:szCs w:val="28"/>
        </w:rPr>
        <w:t>альной направленности учащихся .</w:t>
      </w:r>
    </w:p>
    <w:p w:rsidR="0004223D" w:rsidRPr="00D24088" w:rsidRDefault="0004223D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D24088" w:rsidRDefault="005444DB" w:rsidP="00D24088">
      <w:pPr>
        <w:spacing w:after="0"/>
        <w:ind w:right="-1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430B7F"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31054F"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формы работы</w:t>
      </w:r>
      <w:r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1054F" w:rsidRDefault="0031054F" w:rsidP="00D24088">
      <w:pPr>
        <w:spacing w:after="0"/>
        <w:ind w:right="-10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Самыми распространенными мероприятиями </w:t>
      </w:r>
      <w:r w:rsidR="005444DB" w:rsidRPr="00D24088">
        <w:rPr>
          <w:rFonts w:ascii="Times New Roman" w:eastAsia="Times New Roman" w:hAnsi="Times New Roman" w:cs="Times New Roman"/>
          <w:sz w:val="28"/>
          <w:szCs w:val="28"/>
        </w:rPr>
        <w:t>профориентациионной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работы являются уроки профориентации,</w:t>
      </w:r>
      <w:r w:rsidR="005444DB" w:rsidRPr="00D24088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профессиональные пробы, анкетирование, социологические опросы</w:t>
      </w:r>
    </w:p>
    <w:p w:rsidR="00D24088" w:rsidRPr="00D24088" w:rsidRDefault="00D24088" w:rsidP="00D24088">
      <w:pPr>
        <w:spacing w:after="0"/>
        <w:ind w:right="-10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44DB" w:rsidRPr="00D24088" w:rsidRDefault="005444DB" w:rsidP="00D24088">
      <w:pPr>
        <w:spacing w:after="0"/>
        <w:ind w:right="-10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411"/>
        <w:gridCol w:w="6485"/>
      </w:tblGrid>
      <w:tr w:rsidR="0031054F" w:rsidRPr="00D24088" w:rsidTr="003C2F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D24088" w:rsidRDefault="0031054F" w:rsidP="00D24088">
            <w:pPr>
              <w:spacing w:after="0"/>
              <w:ind w:right="-10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D24088" w:rsidRDefault="0031054F" w:rsidP="00D24088">
            <w:pPr>
              <w:spacing w:after="0"/>
              <w:ind w:right="-10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D24088" w:rsidRDefault="0031054F" w:rsidP="00D24088">
            <w:pPr>
              <w:spacing w:after="0"/>
              <w:ind w:right="-10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Краткое описание</w:t>
            </w:r>
          </w:p>
        </w:tc>
      </w:tr>
      <w:tr w:rsidR="0031054F" w:rsidRPr="00D24088" w:rsidTr="003C2F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D24088" w:rsidRDefault="0031054F" w:rsidP="00D24088">
            <w:pPr>
              <w:spacing w:after="0"/>
              <w:ind w:right="-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D24088" w:rsidRDefault="0031054F" w:rsidP="00D24088">
            <w:pPr>
              <w:spacing w:after="0"/>
              <w:ind w:right="-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Профпросвещение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D24088" w:rsidRDefault="0031054F" w:rsidP="00D24088">
            <w:pPr>
              <w:spacing w:after="0"/>
              <w:ind w:right="-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Начальная профессиональная подготовка школьников осуществляется </w:t>
            </w:r>
            <w:r w:rsidR="005444DB"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через трудовое воспитание </w:t>
            </w:r>
          </w:p>
        </w:tc>
      </w:tr>
      <w:tr w:rsidR="0031054F" w:rsidRPr="00D24088" w:rsidTr="003C2F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D24088" w:rsidRDefault="0031054F" w:rsidP="00D24088">
            <w:pPr>
              <w:spacing w:after="0"/>
              <w:ind w:right="-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D24088" w:rsidRDefault="0031054F" w:rsidP="00D24088">
            <w:pPr>
              <w:spacing w:after="0"/>
              <w:ind w:right="-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Профинформация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D24088" w:rsidRDefault="0031054F" w:rsidP="00D24088">
            <w:pPr>
              <w:spacing w:after="0"/>
              <w:ind w:right="-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мер по ознакомлению учащихся:</w:t>
            </w:r>
          </w:p>
          <w:p w:rsidR="0031054F" w:rsidRPr="00D24088" w:rsidRDefault="0031054F" w:rsidP="00D24088">
            <w:pPr>
              <w:spacing w:after="0"/>
              <w:ind w:right="-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>-с ситуацией в области спроса и предложения на рынке труда</w:t>
            </w:r>
          </w:p>
          <w:p w:rsidR="0031054F" w:rsidRPr="00D24088" w:rsidRDefault="0031054F" w:rsidP="00D24088">
            <w:pPr>
              <w:spacing w:after="0"/>
              <w:ind w:right="-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>-с характером работы по основным профессиям и специальностям</w:t>
            </w:r>
            <w:r w:rsidR="0004223D"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054F" w:rsidRPr="00D24088" w:rsidTr="003C2F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D24088" w:rsidRDefault="0031054F" w:rsidP="00D24088">
            <w:pPr>
              <w:spacing w:after="0"/>
              <w:ind w:right="-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D24088" w:rsidRDefault="0031054F" w:rsidP="00D24088">
            <w:pPr>
              <w:spacing w:after="0"/>
              <w:ind w:right="-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Профконсультация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D24088" w:rsidRDefault="0031054F" w:rsidP="00D24088">
            <w:pPr>
              <w:spacing w:after="0"/>
              <w:ind w:right="-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088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в выборе профессии путем изучения личности школьника с целью выявления факторов, влияющих на выбор профессии.</w:t>
            </w:r>
          </w:p>
        </w:tc>
      </w:tr>
    </w:tbl>
    <w:p w:rsidR="00DD7DFC" w:rsidRPr="00D24088" w:rsidRDefault="00DD7DFC" w:rsidP="00D24088">
      <w:pPr>
        <w:spacing w:after="0"/>
        <w:ind w:right="-10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7DFC" w:rsidRPr="00147D20" w:rsidRDefault="00DD7DFC" w:rsidP="00147D20">
      <w:pPr>
        <w:spacing w:after="0" w:line="240" w:lineRule="auto"/>
        <w:ind w:right="-10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DFC" w:rsidRPr="00D24088" w:rsidRDefault="00DD7DFC" w:rsidP="00D24088">
      <w:pPr>
        <w:spacing w:after="0"/>
        <w:ind w:right="-10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Формы работы: </w:t>
      </w:r>
    </w:p>
    <w:p w:rsidR="00DD7DFC" w:rsidRPr="00D24088" w:rsidRDefault="00DD7DFC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 профориентационные уроки; </w:t>
      </w:r>
    </w:p>
    <w:p w:rsidR="00DD7DFC" w:rsidRPr="00D24088" w:rsidRDefault="00DD7DFC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 олимпиады профессионального мастерства; </w:t>
      </w:r>
    </w:p>
    <w:p w:rsidR="00DD7DFC" w:rsidRPr="00D24088" w:rsidRDefault="00DD7DFC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 экскурсии; </w:t>
      </w:r>
    </w:p>
    <w:p w:rsidR="00DD7DFC" w:rsidRPr="00D24088" w:rsidRDefault="00DD7DFC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 классный час по профориентации; </w:t>
      </w:r>
    </w:p>
    <w:p w:rsidR="00DD7DFC" w:rsidRPr="00D24088" w:rsidRDefault="00DD7DFC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 встречи со специалистами; </w:t>
      </w:r>
    </w:p>
    <w:p w:rsidR="00DD7DFC" w:rsidRPr="00D24088" w:rsidRDefault="00DD7DFC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 профессиографические исследования;</w:t>
      </w:r>
    </w:p>
    <w:p w:rsidR="00DD7DFC" w:rsidRPr="00D24088" w:rsidRDefault="00DD7DFC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 родительские собрания по профориентационной тематике </w:t>
      </w:r>
    </w:p>
    <w:p w:rsidR="00147D20" w:rsidRPr="00D24088" w:rsidRDefault="00147D20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</w:p>
    <w:p w:rsidR="00147D20" w:rsidRPr="00D24088" w:rsidRDefault="00DD7DFC" w:rsidP="00D24088">
      <w:pPr>
        <w:spacing w:after="0"/>
        <w:ind w:right="-10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взаимодействия с учащимися школы с целью профориентации: </w:t>
      </w:r>
    </w:p>
    <w:p w:rsidR="00DD7DFC" w:rsidRPr="00D24088" w:rsidRDefault="00DD7DFC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>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участие в олимпиадах профессионального мастерства KidsSkills, Чемпионат профессионального мастерства «Московские мастера» (16-20 лет, Junior) WorldSkills Russia; Абилимпикс. </w:t>
      </w:r>
    </w:p>
    <w:p w:rsidR="00DD7DFC" w:rsidRPr="00D24088" w:rsidRDefault="00DD7DFC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 участие в конкурсах, проектах, мероприятиях, соревнованиях различной направленности; </w:t>
      </w:r>
    </w:p>
    <w:p w:rsidR="00DD7DFC" w:rsidRPr="00D24088" w:rsidRDefault="00DD7DFC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 анкетирование и тестирование старшеклассников; </w:t>
      </w:r>
    </w:p>
    <w:p w:rsidR="00DD7DFC" w:rsidRPr="00D24088" w:rsidRDefault="00DD7DFC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 профориентационные опросники; </w:t>
      </w:r>
    </w:p>
    <w:p w:rsidR="00DD7DFC" w:rsidRPr="00D24088" w:rsidRDefault="00DD7DFC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 профориентационные игры.</w:t>
      </w:r>
    </w:p>
    <w:p w:rsidR="00DD7DFC" w:rsidRPr="00D24088" w:rsidRDefault="00DD7DFC" w:rsidP="00D24088">
      <w:pPr>
        <w:spacing w:after="0"/>
        <w:ind w:right="-10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7DFC" w:rsidRPr="00D24088" w:rsidRDefault="00DD7DFC" w:rsidP="00D24088">
      <w:pPr>
        <w:spacing w:after="0"/>
        <w:ind w:right="-10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Мероприятия, ориентированные на профориентацию школьников: </w:t>
      </w:r>
    </w:p>
    <w:p w:rsidR="00DD7DFC" w:rsidRPr="00D24088" w:rsidRDefault="00DD7DFC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 xml:space="preserve">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экскурсии на предприятия и в организации с целью ознакомления; </w:t>
      </w: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>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посещение выставок-ярмарок учебных мест, организованных учебными заведениями; </w:t>
      </w:r>
    </w:p>
    <w:p w:rsidR="00DD7DFC" w:rsidRPr="00D24088" w:rsidRDefault="00DD7DFC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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посещение учреждений профессионального образования   в Дни открытых дверей; </w:t>
      </w:r>
    </w:p>
    <w:p w:rsidR="00DD7DFC" w:rsidRPr="00D24088" w:rsidRDefault="00DD7DFC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 xml:space="preserve">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содействие временному трудоустройству обучающихся во время каникул;   </w:t>
      </w: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>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«Школа новых технологий», «Профессиональное обучение без границ», «Профессиональная среда», «Сто дорог-одна твоя» и т.д. </w:t>
      </w:r>
    </w:p>
    <w:p w:rsidR="00DD7DFC" w:rsidRPr="00D24088" w:rsidRDefault="00DD7DFC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 xml:space="preserve">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>расположение информационных материалов по профориентации на  школьном  сайте.</w:t>
      </w:r>
    </w:p>
    <w:p w:rsidR="00DD7DFC" w:rsidRPr="00D24088" w:rsidRDefault="00DD7DFC" w:rsidP="00D24088">
      <w:pPr>
        <w:spacing w:after="0"/>
        <w:ind w:right="-10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D24088" w:rsidRDefault="005444DB" w:rsidP="00D24088">
      <w:pPr>
        <w:spacing w:after="0"/>
        <w:ind w:right="-10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DD7DFC"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4223D"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1054F"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 работы</w:t>
      </w:r>
      <w:r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1054F" w:rsidRPr="00D24088" w:rsidRDefault="0031054F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Организационно-методическая деятельность: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-работа координаторов по профориентационной работе с учащимися;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-методическая помощь учителям в подборке материалов и диагностических карт.</w:t>
      </w:r>
    </w:p>
    <w:p w:rsidR="0031054F" w:rsidRPr="00D24088" w:rsidRDefault="0031054F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с учащимися:</w:t>
      </w:r>
    </w:p>
    <w:p w:rsidR="0031054F" w:rsidRPr="00D24088" w:rsidRDefault="0031054F" w:rsidP="00D24088">
      <w:pPr>
        <w:spacing w:after="0"/>
        <w:ind w:right="-102"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комплекс профориентационных услуг в виде профдиагностических мероприятий, занятий и тренингов по планированию карьеры; </w:t>
      </w:r>
    </w:p>
    <w:p w:rsidR="0031054F" w:rsidRPr="00D24088" w:rsidRDefault="0031054F" w:rsidP="00D24088">
      <w:pPr>
        <w:spacing w:after="0"/>
        <w:ind w:right="-10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-консультации по выбору профиля обучения (индивидуальные, групповые);</w:t>
      </w:r>
    </w:p>
    <w:p w:rsidR="0031054F" w:rsidRPr="00D24088" w:rsidRDefault="0031054F" w:rsidP="00D24088">
      <w:pPr>
        <w:spacing w:after="0"/>
        <w:ind w:right="-10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-анкетирование;</w:t>
      </w:r>
    </w:p>
    <w:p w:rsidR="0031054F" w:rsidRPr="00D24088" w:rsidRDefault="0031054F" w:rsidP="00D24088">
      <w:pPr>
        <w:spacing w:after="0"/>
        <w:ind w:right="-10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-организация и проведение экскурсий;</w:t>
      </w:r>
    </w:p>
    <w:p w:rsidR="0031054F" w:rsidRPr="00D24088" w:rsidRDefault="0031054F" w:rsidP="00D24088">
      <w:pPr>
        <w:spacing w:after="0"/>
        <w:ind w:right="-10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-встречи с представителями предприятий, учебных заведений. </w:t>
      </w:r>
    </w:p>
    <w:p w:rsidR="0051119B" w:rsidRPr="00D24088" w:rsidRDefault="0051119B" w:rsidP="00D24088">
      <w:pPr>
        <w:spacing w:after="0"/>
        <w:ind w:right="-10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1119B" w:rsidRPr="00D24088" w:rsidRDefault="0051119B" w:rsidP="00D24088">
      <w:pPr>
        <w:spacing w:after="0"/>
        <w:ind w:right="-10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</w:rPr>
        <w:t>Мультимедийные выставки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Мультимедийная выставка – это специально организованная постоянно действующая экспозиция на базе исторических парков «Россия – моя история».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Аудитория –</w:t>
      </w:r>
      <w:r w:rsidR="00D24088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6-9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классов.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Формат посещения – групповой (классами).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i/>
          <w:sz w:val="28"/>
          <w:szCs w:val="28"/>
        </w:rPr>
        <w:t>Задачи выставки: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 знакомство обучающихся с рынком труда, с различными отраслями и профессиями, с многообразием вариантов профессионального выбора;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 вовлечение, повышение мотивации к совершению профессионального выбора;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 помощь школьникам в понимании, в каком направлении они хотят развиваться дальше.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выставки соотносятся с базовыми профессиональными профилями и основными видами экономической деятельности, суммарно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lastRenderedPageBreak/>
        <w:t>охватывая более 90% рынка труда РФ. Представлены следующие среды (направления): здоровая, комфортная, умная, безопасная, индустриальная, социальная, деловая, креативная и аграрная среда.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Структура выставки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Выставка предполагает разделение залов по направлениям (один зал – одно направление). Таким образом, оформление и содержание выставки включает в себя: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1 вводный зал;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9 тематических залов по направлениям. Внутри каждого направления присутствуют 4 отрасли (например, в «Здоровую среду» могут входить «Медицина», «Фармакология»,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«Биотехнологии», «Экология»);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1 финальный зал для подведения итогов посещения;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до 5 «проходных» залов (т.е. залов, не несущих содержательной нагрузки, но визуально поддерживающих атмосферу выставки; их количество может меняться в зависимости от региона);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3 практических зала для организации профессиональных проб.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После посещения выставки каждый обучающийся заполняет анкету обратной связи на ресурсе Платформы 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119B" w:rsidRPr="00D24088" w:rsidRDefault="0051119B" w:rsidP="00D24088">
      <w:pPr>
        <w:spacing w:after="0"/>
        <w:ind w:right="-1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Профессиональные пробы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1119B" w:rsidRPr="00D24088" w:rsidRDefault="0051119B" w:rsidP="00D2408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Профессиональные пробы (сокращенно – профпробы или пробы) осуществляются в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>соответствии с Трудовым кодексом РФ. При составлении профпробы, которая моделирует элементы конкретного вида профессиональной деятельности, учитываются возрастные особенности обучающихся.</w:t>
      </w:r>
    </w:p>
    <w:p w:rsidR="0051119B" w:rsidRPr="00D24088" w:rsidRDefault="0051119B" w:rsidP="00D2408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Пробы всех форматов и уровней организуются на базе и силами региональных площадок. Площадка обеспечивает свои профессиональные мероприятия квалифицированными наставниками, инструментами, оборудованием и расходными материалами.</w:t>
      </w:r>
    </w:p>
    <w:p w:rsidR="0051119B" w:rsidRPr="00D24088" w:rsidRDefault="0051119B" w:rsidP="00D2408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19B" w:rsidRPr="00D24088" w:rsidRDefault="0051119B" w:rsidP="00D2408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Особенности профессиональных проб и рекомендации по их организации</w:t>
      </w:r>
    </w:p>
    <w:p w:rsidR="0051119B" w:rsidRPr="00D24088" w:rsidRDefault="0051119B" w:rsidP="00D2408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проба является средством актуализации профессионального самоопределения обучающихся. Такой подход ориентирован на расширение границ понимания профессиональных функций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lastRenderedPageBreak/>
        <w:t>и приобретение обучающимися специфического опыта профессиональной деятельности. Одной из основных особенностей данного процесса является преобладание познавательного эффекта, в то время как формирование профессиональных знаний, умений и навыков играет вспомогательную роль и служит средством диагностики индивидуальных качеств, инструментарием к познанию сфер профессиональной деятельности.</w:t>
      </w:r>
    </w:p>
    <w:p w:rsidR="0051119B" w:rsidRPr="00D24088" w:rsidRDefault="0051119B" w:rsidP="00D2408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Одним из ключевых вопросов при организации профессиональной пробы является определение ее роли в общем контексте реализации Проекта. В одном случае профпроба выступает в качестве относительно изолированной «точки входа» в профориентационную проблематику; в другом – в качестве части структурированного полноценного профориентационного процесса, выстроенного с учетом территориальной, региональной и отраслевой специфики (в т.ч. – в условиях реализации Проекта).</w:t>
      </w:r>
    </w:p>
    <w:p w:rsidR="0051119B" w:rsidRPr="00D24088" w:rsidRDefault="0051119B" w:rsidP="00D24088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Особенностями профессиональной пробы являются7:</w:t>
      </w:r>
    </w:p>
    <w:p w:rsidR="0051119B" w:rsidRPr="00D24088" w:rsidRDefault="0051119B" w:rsidP="00D24088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 диагностический характер, т.е. на каждом этапе профессиональной пробы осуществляется диагностика общих и специальных профессионально важных качеств;</w:t>
      </w:r>
    </w:p>
    <w:p w:rsidR="0051119B" w:rsidRPr="00D24088" w:rsidRDefault="0051119B" w:rsidP="00D24088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получение завершенного продукта деятельности (изделия, узла, решения кейса), выполнение функциональных обязанностей профессионала как результат каждого этапа и итога профессиональной пробы;</w:t>
      </w:r>
    </w:p>
    <w:p w:rsidR="0051119B" w:rsidRPr="00D24088" w:rsidRDefault="0051119B" w:rsidP="00D24088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формирование у обучающегося в процессе выполнения пробы целостного представления о конкретной профессии, группе родственных профессий, сферы, их включающей;</w:t>
      </w:r>
    </w:p>
    <w:p w:rsidR="0051119B" w:rsidRPr="00D24088" w:rsidRDefault="0051119B" w:rsidP="00D24088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развивающий характер профессиональной пробы, направленный на интересы, склонности, способности, профессионально важные качества личности обучающегося, достигаемый за счет постепенного усложнения выполнения практических заданий профессиональной пробы в соответствии с уровнем подготовленности обучающегося к ее выполнению, внесения в содержание пробы элементов творчества и самостоятельности;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-системообразующая функция при формировании готовности обучающегося к выбору профессии: она интегрирует его знания о мире профессий в рамках данной сферы, психологических особенностях деятельности профессионала и создает условия для практической проверки собственных индивидуально-психологических качеств, отношения к сфере профессиональной деятельности.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19B" w:rsidRPr="00D24088" w:rsidRDefault="0051119B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При разработке профессиональных проб стоит учитывать, что разовое, однократное, изолированное выполнение профессиональной пробы вне той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lastRenderedPageBreak/>
        <w:t>или иной их последовательности является нежелательным. Именно сопоставление результатов, впечатлений, ощущений позволяет реализовать необходимые процедуры сравнения итогов проведения проб. В данном случае анализ предложенных либо возникших альтернатив на основании приобретенного в ходе пробы опыта рефлексивной деятельности является необходимой составляющей повышения готовности к профессиональному самоопределению. Следует рассматривать все возможные варианты проведения проб; в т.ч. – онлайн (на базе Платформы), что можно сочетать с пробами на базе Площадки. Кроме того, Проект рассчитан на несколько лет; соответственно, каждый обучающийся будет иметь возможность участия в профессиональных пробах, рассчитанных на участников следующего (более старшего) возраста.</w:t>
      </w:r>
    </w:p>
    <w:p w:rsidR="0051119B" w:rsidRPr="00D24088" w:rsidRDefault="0051119B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19B" w:rsidRPr="00D24088" w:rsidRDefault="0051119B" w:rsidP="00D24088">
      <w:pPr>
        <w:spacing w:after="0"/>
        <w:ind w:right="-10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</w:rPr>
        <w:t>Итоги профессиональной пробы обучающегося</w:t>
      </w:r>
    </w:p>
    <w:p w:rsidR="0051119B" w:rsidRPr="00D24088" w:rsidRDefault="00D24088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</w:t>
      </w:r>
      <w:r w:rsidR="0051119B" w:rsidRPr="00D24088">
        <w:rPr>
          <w:rFonts w:ascii="Times New Roman" w:eastAsia="Times New Roman" w:hAnsi="Times New Roman" w:cs="Times New Roman"/>
          <w:sz w:val="28"/>
          <w:szCs w:val="28"/>
        </w:rPr>
        <w:t>Профессиональные пробы становятся для участника проверкой выбранной образовательно-профессиональной траектории. Они помогают оценить степень развития знаний, умений и навыков и в целом готовность к переходу на более высокий этап профессионального становления (участие в конкурсах профессионального мастерства, обучение в профильном классе, поступление в учебное заведение профессионального образования, самозанятость и т.д.).</w:t>
      </w:r>
    </w:p>
    <w:p w:rsidR="0051119B" w:rsidRPr="00D24088" w:rsidRDefault="0051119B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По итогам выполнения профессиональных проб обучающийся должен знать:</w:t>
      </w:r>
    </w:p>
    <w:p w:rsidR="0051119B" w:rsidRPr="00D24088" w:rsidRDefault="0051119B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 содержание и характер труда в данной сфере деятельности;</w:t>
      </w:r>
    </w:p>
    <w:p w:rsidR="0051119B" w:rsidRPr="00D24088" w:rsidRDefault="0051119B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 требования, предъявляемые к личности и профессиональным качествам;</w:t>
      </w:r>
    </w:p>
    <w:p w:rsidR="0051119B" w:rsidRPr="00D24088" w:rsidRDefault="0051119B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 общие теоретические сведения, связанные с характером выполняемой пробы;</w:t>
      </w:r>
    </w:p>
    <w:p w:rsidR="0051119B" w:rsidRPr="00D24088" w:rsidRDefault="0051119B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 технологию выполнения профессиональной пробы;</w:t>
      </w:r>
    </w:p>
    <w:p w:rsidR="0051119B" w:rsidRPr="00D24088" w:rsidRDefault="0051119B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 правила безопасности труда, санитарии, гигиены;</w:t>
      </w:r>
    </w:p>
    <w:p w:rsidR="0051119B" w:rsidRPr="00D24088" w:rsidRDefault="0051119B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 инструменты, материалы, оборудование и правила их использования на примере практической пробы.</w:t>
      </w:r>
    </w:p>
    <w:p w:rsidR="0051119B" w:rsidRPr="00D24088" w:rsidRDefault="0051119B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Также он должен уметь соотносить свои индивидуальные особенности с профессиональными требованиями.</w:t>
      </w:r>
    </w:p>
    <w:p w:rsidR="0051119B" w:rsidRPr="00D24088" w:rsidRDefault="0051119B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Решение реальных профессиональных задач (кейсов) от работодателей – это форма реализации профессиональных проб, при которой работодатели создают для обучающихся задачи, актуальные для своей отрасли. Обучающиеся (в команде или индивидуально) выбирают кейс и готовят по нему решение. Таким образом, у обучающихся появляется возможность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lastRenderedPageBreak/>
        <w:t>познакомиться с актуальными задачами работодателей, а у работодателей – увидеть возможные новаторские решения своих задач.</w:t>
      </w:r>
    </w:p>
    <w:p w:rsidR="0051119B" w:rsidRPr="00D24088" w:rsidRDefault="00D24088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119B" w:rsidRPr="00D24088">
        <w:rPr>
          <w:rFonts w:ascii="Times New Roman" w:eastAsia="Times New Roman" w:hAnsi="Times New Roman" w:cs="Times New Roman"/>
          <w:sz w:val="28"/>
          <w:szCs w:val="28"/>
        </w:rPr>
        <w:t>В рамках мероприятия участникам могут предлагаться более сложные, нелинейные задания с возможностью вариативного выполнения, творческой составляющей и т.п.</w:t>
      </w:r>
    </w:p>
    <w:p w:rsidR="0051119B" w:rsidRPr="00D24088" w:rsidRDefault="0051119B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После участия в профессиональной пробе каждый обучающийся заполняет анкету обратной связи (см. Приложение 6, часть 2).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1119B" w:rsidRPr="00D24088" w:rsidRDefault="0051119B" w:rsidP="00D24088">
      <w:pPr>
        <w:spacing w:after="0"/>
        <w:ind w:right="-1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>Формат профессиональных проб</w:t>
      </w:r>
    </w:p>
    <w:p w:rsidR="0051119B" w:rsidRPr="00D24088" w:rsidRDefault="0051119B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Проведение профессиональных проб возможно в двух форматах: очном и онлайн.</w:t>
      </w:r>
    </w:p>
    <w:p w:rsidR="0051119B" w:rsidRPr="00D24088" w:rsidRDefault="0051119B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При очном формате организуется выездная площадка в организациях профессионального и дополнительного образования, центрах опережающей профессиональной подготовки и т.п. Очный формат подразумевает непосредственное постоянное присутствие наставника Площадки в месте проведения мероприятия.</w:t>
      </w:r>
    </w:p>
    <w:p w:rsidR="0051119B" w:rsidRPr="00D24088" w:rsidRDefault="0051119B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Онлайн-пробы предполагают постоянное удаленное присутствие наставника, который взаимодействует с участниками: инструктирует, демонстрирует выполнение рабочих операций, контролирует процесс выполнения и в режиме реального времени консультирует, оценивает результат, дает обратную связь и организует с участниками рефлексию по итогам пробы. Взаимодействие происходит через средства видеосвязи или Интернет-площадки для совместной работы: на основе Платформы, через вебинар-площадки, сервисы видеоконференций, чат и т.п. Выбор средства связи и инструментов удаленной работы обусловлен характером практических заданий и может подбираться под конкретную программу профессиональной пробы. Как правило, онлайн-пробы реализуются для профессиональных направлений, связанных с IT-технологиями, дизайном и т.п.</w:t>
      </w:r>
    </w:p>
    <w:p w:rsidR="0051119B" w:rsidRPr="00D24088" w:rsidRDefault="0051119B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19B" w:rsidRPr="00D24088" w:rsidRDefault="0051119B" w:rsidP="00D24088">
      <w:pPr>
        <w:spacing w:after="0"/>
        <w:ind w:right="-1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>Уровни профессиональных проб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Выделяются два уровня профпроб: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моделирующий – профессиональная проба предлагается участнику через модель деятельности. Модель может быть виртуальной (компьютерной), работой на тренажере, симуляцией. Например, составление бизнес-плана, участие в суде, управление технологическим процессом, управление транспортным средством и т.п., а также может быть реализована через решение реальной профессиональной задачи (кейса);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 xml:space="preserve">практический – проба предполагает реальную деятельность обучающихся в определенной профессиональной сфере с получением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lastRenderedPageBreak/>
        <w:t>конечного результата (созданием конкретного продукта или достижением конкретного профессионального результата с использованием реальных средств в реальных профессиональных условиях). Проба этого уровня должна дать участнику возможность попробовать себя в роли носителя профессионального направления и определиться с собственным отношением к ней, дать стартовую оценку знаниям, умениям и навыкам участника в данной сфере. В рамках мероприятия участникам предлагаются простые задания с линейным выполнением, без специальной предварительной подготовки.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Виды реализации профессиональных проб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Можно выделить следующие виды проведения проб: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ознакомительный – упрощенный вариант проведения. Применяется при первом знакомстве с профессиональным направлением. Может сочетать два (по 45 минут) или три (по 30 минут) профессиональных направления. Мероприятие этого уровня длится не менее 2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академических часов (90 минут). Максимальное количество участников мероприятия – 15 человек;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базовый – практический уровень профессиональной пробы со всеми его элементами: реальными условиями, конечным результатом, реальными средствами. Проведение данной пробы возможно только по одному профессиональному направлению. Мероприятие длится не менее 2 академических часов (90 минут). Максимальное количество участников – 15 человек при обязательном условии соответствия инфраструктурному листу. Рекомендуемое количество – 8-10 человек.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Подробное описание макета профессиональной пробы в очном формате, онлайн- формате и на основе Платформы см. в Приложениях 7-9.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Участие детей с ограниченными возможностями здоровья (ОВЗ) и инвалидностью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Проект предусматривает создание условий для участия детей с ОВЗ и инвалидностью на всех уровнях его реализации.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В рамках профориентационной онлайн-диагностики всем участникам доступны тесты, адаптированные по содержанию для трех возр</w:t>
      </w:r>
      <w:r w:rsidR="00D24088">
        <w:rPr>
          <w:rFonts w:ascii="Times New Roman" w:eastAsia="Times New Roman" w:hAnsi="Times New Roman" w:cs="Times New Roman"/>
          <w:sz w:val="28"/>
          <w:szCs w:val="28"/>
        </w:rPr>
        <w:t>астных категорий (6-7, 8-9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классы) и ключевых нозологических групп: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нарушение зрения (слабовидящие);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нарушение слуха (глухие и слабослышащие, позднооглохшие);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нарушение опорно-двигательного аппарата;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общие заболевания (нарушение дыхательной системы, пищеварительной, эндокринной систем, сердечно-сосудистой системы и т.д.);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задержка психического развития (легкая степень);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тяжелое недоразвитие речи (обучающиеся по цензовой программе);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расстройства аутистического спектра (обучающиеся по цензовой программе).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Для более эффективного осуществления профориентационной работы с этими категориями обучающихся рекомендуется привлекать профессиональные образовательные организации, обеспечивающие поддержку функционирования региональных систем инклюзивного профессионального образования инвалидов и лиц с ОВЗ в субъектах РФ, чьи ресурсы позволяют организовывать и осуществлять мероприятия по профессиональному выбору с учетом специфических особенностей развития и возможностей данных категорий.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19B" w:rsidRPr="00D24088" w:rsidRDefault="0051119B" w:rsidP="00D24088">
      <w:pPr>
        <w:spacing w:after="0"/>
        <w:ind w:right="-10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1119B" w:rsidRPr="00D24088" w:rsidRDefault="0051119B" w:rsidP="00D24088">
      <w:pPr>
        <w:spacing w:after="0"/>
        <w:ind w:right="-102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</w:rPr>
        <w:t>Участие в мероприятиях по профессиональному выбору лиц с инвалидностью и ОВЗ возможно с выполнением следующих условий: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</w:rPr>
        <w:t>●</w:t>
      </w:r>
      <w:r w:rsidRPr="00D24088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D24088">
        <w:rPr>
          <w:rFonts w:ascii="Times New Roman" w:eastAsia="Times New Roman" w:hAnsi="Times New Roman" w:cs="Times New Roman"/>
          <w:sz w:val="28"/>
          <w:szCs w:val="28"/>
        </w:rPr>
        <w:t>со стороны площадок: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архитектурная доступность площадки (наличие необходимой инфраструктуры, обеспечивающей безбарьерную среду для участников с разными типами нозологий);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наличие у организатора, проводящего мероприятие по профессиональному выбору, соответствующей квалификации по работе с детьми определенной нозологической группы;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●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со стороны участников: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согласие родителей (законных представителей);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наличие сопровождающих лиц;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ab/>
        <w:t>отсутствие ограничений по конкретным нозологиям для конкретных профессий и по выполнению практических задач в рамках данных профессий.</w:t>
      </w:r>
    </w:p>
    <w:p w:rsidR="0051119B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Родителю/законному представителю, организующему участие ребенка с ОВЗ или инвалидностью в мероприятиях по профессиональному выбору, рекомендуется заблаговременно уточнить характер и содержание мероприятия и убедиться в его доступности для ребенка.</w:t>
      </w:r>
    </w:p>
    <w:p w:rsidR="00DD7DFC" w:rsidRPr="00D24088" w:rsidRDefault="0051119B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Рекомендации по построению индивидуальной образовательно-профессиональной траектории предусматривают отметку о доступности рекомендованной активности детям с теми или иными нозологиями.</w:t>
      </w:r>
    </w:p>
    <w:p w:rsidR="00D24088" w:rsidRDefault="00D24088" w:rsidP="00D24088">
      <w:pPr>
        <w:spacing w:after="0"/>
        <w:ind w:right="-1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088" w:rsidRDefault="00D24088" w:rsidP="00D24088">
      <w:pPr>
        <w:spacing w:after="0"/>
        <w:ind w:right="-1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Pr="00D24088" w:rsidRDefault="00DD7DFC" w:rsidP="00D24088">
      <w:pPr>
        <w:spacing w:after="0"/>
        <w:ind w:right="-1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Работа с родителями:</w:t>
      </w:r>
    </w:p>
    <w:p w:rsidR="0031054F" w:rsidRPr="00D24088" w:rsidRDefault="0031054F" w:rsidP="00D24088">
      <w:pPr>
        <w:spacing w:after="0"/>
        <w:ind w:right="-10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-проведение родительских собраний, (общешкольных, классных, совместно с учащимися); </w:t>
      </w:r>
    </w:p>
    <w:p w:rsidR="0031054F" w:rsidRPr="00D24088" w:rsidRDefault="0031054F" w:rsidP="00D24088">
      <w:pPr>
        <w:spacing w:after="0"/>
        <w:ind w:right="-10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-лектории для родителей;</w:t>
      </w:r>
    </w:p>
    <w:p w:rsidR="0031054F" w:rsidRPr="00D24088" w:rsidRDefault="0031054F" w:rsidP="00D24088">
      <w:pPr>
        <w:spacing w:after="0"/>
        <w:ind w:right="-10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-индивидуальные беседы педагогов с родителями школьников; </w:t>
      </w:r>
    </w:p>
    <w:p w:rsidR="0031054F" w:rsidRPr="00D24088" w:rsidRDefault="0031054F" w:rsidP="00D24088">
      <w:pPr>
        <w:spacing w:after="0"/>
        <w:ind w:right="-10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-анкетирование родителей учащихся; </w:t>
      </w:r>
    </w:p>
    <w:p w:rsidR="0031054F" w:rsidRPr="00D24088" w:rsidRDefault="0031054F" w:rsidP="00D24088">
      <w:pPr>
        <w:spacing w:after="0"/>
        <w:ind w:right="-10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-привлечение родителей учащихся для работы руководителями кружков,</w:t>
      </w:r>
      <w:r w:rsidR="00BA569D" w:rsidRPr="00D24088">
        <w:rPr>
          <w:rFonts w:ascii="Times New Roman" w:eastAsia="Times New Roman" w:hAnsi="Times New Roman" w:cs="Times New Roman"/>
          <w:sz w:val="28"/>
          <w:szCs w:val="28"/>
        </w:rPr>
        <w:t xml:space="preserve"> спортивных секций,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ученических организаций; </w:t>
      </w:r>
    </w:p>
    <w:p w:rsidR="0031054F" w:rsidRPr="00D24088" w:rsidRDefault="0031054F" w:rsidP="00D24088">
      <w:pPr>
        <w:spacing w:after="0"/>
        <w:ind w:right="-10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-помощь родителей в организации временного трудоустройства учащихся в каникулярное время; </w:t>
      </w:r>
    </w:p>
    <w:p w:rsidR="0031054F" w:rsidRPr="00D24088" w:rsidRDefault="0031054F" w:rsidP="00D24088">
      <w:pPr>
        <w:spacing w:after="0"/>
        <w:ind w:right="-10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-избрание родительского комитета школы из представителей родительских комитетов классов, наиболее активных родителей учащихся, готовых в сотрудничестве с учителями оказывать педагогическую поддержку самоопределения школьников; </w:t>
      </w:r>
    </w:p>
    <w:p w:rsidR="0031054F" w:rsidRPr="00D24088" w:rsidRDefault="0031054F" w:rsidP="00D24088">
      <w:pPr>
        <w:spacing w:after="0"/>
        <w:ind w:right="-10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D24088" w:rsidRDefault="005444DB" w:rsidP="00D24088">
      <w:pPr>
        <w:spacing w:after="0"/>
        <w:ind w:right="-102" w:hanging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240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51119B" w:rsidRPr="00D240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r w:rsidR="0031054F" w:rsidRPr="00D240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Структура деятельности педагогического коллектива по проведению профориентационной работы в школе</w:t>
      </w:r>
      <w:r w:rsidRPr="00D240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31054F" w:rsidRPr="00D24088" w:rsidRDefault="0031054F" w:rsidP="00D24088">
      <w:pPr>
        <w:spacing w:after="0"/>
        <w:ind w:right="-102" w:hanging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54F" w:rsidRPr="00D24088" w:rsidRDefault="0031054F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Координатор деятельности</w:t>
      </w: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 xml:space="preserve"> -  </w:t>
      </w:r>
      <w:r w:rsidR="000026D9" w:rsidRPr="00D240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методист </w:t>
      </w:r>
      <w:r w:rsidRPr="00D240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функции которого входят: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-выработка стратегии взаимодействия субъектов, ответственных за педагогическую поддержку самоопределения школьников с целью согласования и координации их деятельности;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-поддержание связей общеобразовательного учреждения с социальными партнерами, влияющими на самоопределение учащихся основной и средней школы;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-планирование работы педагогического коллектива по формированию готовности учащихся к профессиональному самоопределению в соответствии с концепцией и образовательной программой общеобразовательного учреждения;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-осуществление анализа и коррекции деятельности педагогического коллектива по данному 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учащихся; </w:t>
      </w:r>
    </w:p>
    <w:p w:rsidR="0031054F" w:rsidRPr="00D24088" w:rsidRDefault="005444DB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-выступление на  педагогических советах</w:t>
      </w:r>
      <w:r w:rsidR="0031054F" w:rsidRPr="00D24088">
        <w:rPr>
          <w:rFonts w:ascii="Times New Roman" w:eastAsia="Times New Roman" w:hAnsi="Times New Roman" w:cs="Times New Roman"/>
          <w:sz w:val="28"/>
          <w:szCs w:val="28"/>
        </w:rPr>
        <w:t xml:space="preserve">, производственных совещаний по проблеме профессионального самоопределения старшеклассников; </w:t>
      </w:r>
    </w:p>
    <w:p w:rsidR="0031054F" w:rsidRPr="00D24088" w:rsidRDefault="00BA569D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</w:t>
      </w:r>
      <w:r w:rsidR="0031054F" w:rsidRPr="00D24088">
        <w:rPr>
          <w:rFonts w:ascii="Times New Roman" w:eastAsia="Times New Roman" w:hAnsi="Times New Roman" w:cs="Times New Roman"/>
          <w:sz w:val="28"/>
          <w:szCs w:val="28"/>
        </w:rPr>
        <w:t xml:space="preserve">создание ученических производственных бригад, организация летней трудовой практики;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-организация участия одаренных детей в предметных олимпиадах разного уровня;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-организация системы повышения квалификации классных руководителей, учителей-предметников, школьного психолога по проблеме самоопределения учащихся;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-осуществление контролирующих функций работы классных руководителей, учителей-предметников, школьного психолога по проблеме профессионального самоопределения учащихся.</w:t>
      </w:r>
    </w:p>
    <w:p w:rsidR="0031054F" w:rsidRPr="00D24088" w:rsidRDefault="0031054F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D24088" w:rsidRDefault="0031054F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Классный руководитель:</w:t>
      </w:r>
      <w:r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опираясь на образовательную программу и план воспитательной работы школы: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-составляет для конкретного класса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-организует индивидуальные и групповые профориентационные беседы, диспуты, конференции;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-помогает обучающемуся проектировать индивидуальную образовательную траекторию, моделировать варианты профессионального становления, осуществлять анализ собственных достижений, составлять собственный портфолио;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-организует тематические и комплексные экскурсии учащихся на предприятия;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-оказывает помощь школьному психологу в проведении анкетирования, учащихся и их родителей по проблеме самоопределения;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-проводит родительские собрания по проблеме формирования готовности учащихся к профессиональному самоопределению;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-организует встречи учащихся с выпускниками школы — студентами вузов, средних профессиональных учебных заведений. </w:t>
      </w:r>
    </w:p>
    <w:p w:rsidR="0031054F" w:rsidRPr="00D24088" w:rsidRDefault="0031054F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31054F" w:rsidRPr="00D24088" w:rsidRDefault="0031054F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240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Учитель-предметник:</w:t>
      </w:r>
      <w:r w:rsidRPr="00D2408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-способствуют развитию познавательного интереса, творческой направленности личности учащихся,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т.д.;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-обеспечивают профориентационную направленность уроков, формируют у учащихся общетрудовые, профессионально важные навыки;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-способствуют формированию у школьников адекватной самооценки;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-проводят наблюдения по выявлению склонностей и способностей учащихся;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-адаптируют учебные программы в зависимости от профиля класса, особенностей учащихся.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D24088" w:rsidRDefault="0031054F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240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Библиотекарь:</w:t>
      </w:r>
      <w:r w:rsidRPr="00D2408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 </w:t>
      </w:r>
      <w:r w:rsidRPr="00D2408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-регулярно подбирает литературу для учителей и учащихся в помощь выбору профессии (по годам обучения) и профориентационной работе;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-изучает читательские интересы учащихся и рекомендует им литературу, помогающую в выборе профессии;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-организует выставки книг о профессиях и читательские диспуты-конференции на темы выбора профессии; </w:t>
      </w:r>
    </w:p>
    <w:p w:rsidR="0031054F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-регулярно устраивает выставки литературы о профессиях по сферам и отраслям (машиностроение, транспорт, строител</w:t>
      </w:r>
      <w:r w:rsidR="00D24088">
        <w:rPr>
          <w:rFonts w:ascii="Times New Roman" w:eastAsia="Times New Roman" w:hAnsi="Times New Roman" w:cs="Times New Roman"/>
          <w:sz w:val="28"/>
          <w:szCs w:val="28"/>
        </w:rPr>
        <w:t>ьство, в мире искусства и т.д).</w:t>
      </w:r>
    </w:p>
    <w:p w:rsidR="00D24088" w:rsidRPr="00D24088" w:rsidRDefault="00D24088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D24088" w:rsidRDefault="0031054F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240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Школьный психолог:</w:t>
      </w:r>
      <w:r w:rsidRPr="00D2408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-изучение профессиональных интересов и склонностей учащихся;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-осуществляет мониторинг готовности учащегося к профессиональному самоопределению через анкетирование учащихся и их родителей;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-проведение тренинговых занятий по профориентации учащихся;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-проводит беседы, психологическое просвещение для родителей и педагогов на тему выбора;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-осуществляет психологические консультации с учётом возрастных особенностей учащихся;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-способствуют формированию у школьников адекватной самооценки;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-оказывает помощь классному руководителю в анализе и оценке интересов и склонностей учащихся;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-создает базу данных по профдиагностике. </w:t>
      </w:r>
    </w:p>
    <w:p w:rsidR="00876FFF" w:rsidRPr="00D24088" w:rsidRDefault="00876FFF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31054F" w:rsidRPr="00D24088" w:rsidRDefault="0031054F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D240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Медицинский работник:</w:t>
      </w:r>
      <w:r w:rsidRPr="00D2408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-используя разнообразные формы, методы, средства, способствует формированию у школьников установки на здоровый образ жизни;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-проводит с учащимися беседы о взаимосвязи успешности профессиональной карьеры и здоровья человека;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-оказывает консультации по проблеме влияния состояния здоровья на профессиональную карьеру;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-оказывает помощь классному руководителю, школьному психологу и социальному педагогу в анализе деятельности учащихся. 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4088" w:rsidRDefault="00D24088" w:rsidP="00D24088">
      <w:pPr>
        <w:spacing w:after="0"/>
        <w:ind w:right="-10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54F" w:rsidRPr="00D24088" w:rsidRDefault="00876FFF" w:rsidP="00D24088">
      <w:pPr>
        <w:spacing w:after="0"/>
        <w:ind w:right="-10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8</w:t>
      </w:r>
      <w:r w:rsidR="00430B7F"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31054F"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эффективности профориентационной работы</w:t>
      </w:r>
      <w:r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1054F" w:rsidRPr="00D24088" w:rsidRDefault="0031054F" w:rsidP="00D24088">
      <w:pPr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К основным </w:t>
      </w:r>
      <w:r w:rsidRPr="00D2408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результативным критериям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и показателям эффективности профориентационной работы, прежде всего, относится; </w:t>
      </w:r>
    </w:p>
    <w:p w:rsidR="00876FFF" w:rsidRPr="00D24088" w:rsidRDefault="0031054F" w:rsidP="00D24088">
      <w:pPr>
        <w:pStyle w:val="a3"/>
        <w:numPr>
          <w:ilvl w:val="0"/>
          <w:numId w:val="5"/>
        </w:numPr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>достаточная информация о профессии и путях ее получения.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Без ясного представления о содержании и условиях труда в избираемой профессии школьник не сможет сделать обоснованного ее выбора. Показателем достаточности информации в данном случае является ясное представление им требований профессии к человеку, конкретного места ее получения, потребностей общества в данных специалистах;</w:t>
      </w:r>
    </w:p>
    <w:p w:rsidR="00876FFF" w:rsidRPr="00D24088" w:rsidRDefault="00876FFF" w:rsidP="00D24088">
      <w:pPr>
        <w:pStyle w:val="a3"/>
        <w:spacing w:after="0"/>
        <w:ind w:left="0" w:right="-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6FFF" w:rsidRPr="00D24088" w:rsidRDefault="0031054F" w:rsidP="00D24088">
      <w:pPr>
        <w:pStyle w:val="a3"/>
        <w:numPr>
          <w:ilvl w:val="0"/>
          <w:numId w:val="5"/>
        </w:numPr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потребность в обоснованном выборе профессии.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>Показатели сформированности потребности в обоснованном профессиональном выборе профессии — это самостоятельно проявляемая школьником активность по получению необходимой информации о той или иной профессии, желание (не обязательно реализуемое, но проявляемое) пробы своих сил в конкретных областях деятельности, самостоятельное составление своего профессионального плана;</w:t>
      </w:r>
    </w:p>
    <w:p w:rsidR="00876FFF" w:rsidRPr="00D24088" w:rsidRDefault="00876FFF" w:rsidP="00D24088">
      <w:pPr>
        <w:pStyle w:val="a3"/>
        <w:spacing w:after="0"/>
        <w:ind w:left="0" w:right="-10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6FFF" w:rsidRPr="00D24088" w:rsidRDefault="0031054F" w:rsidP="00D24088">
      <w:pPr>
        <w:pStyle w:val="a3"/>
        <w:numPr>
          <w:ilvl w:val="0"/>
          <w:numId w:val="5"/>
        </w:numPr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уверенность школьника в социальной значимости труда, 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>т. е. сформированное отношение к нему как к жизненной ценности. По данным исследований жизн</w:t>
      </w:r>
      <w:r w:rsidR="00D24088">
        <w:rPr>
          <w:rFonts w:ascii="Times New Roman" w:eastAsia="Times New Roman" w:hAnsi="Times New Roman" w:cs="Times New Roman"/>
          <w:sz w:val="28"/>
          <w:szCs w:val="28"/>
        </w:rPr>
        <w:t>енных ценностей учащихся 6-9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классов отношение к труду как к жизненной ценности прямо соотносится у них с потребностью в обоснованном выборе профессии;</w:t>
      </w:r>
    </w:p>
    <w:p w:rsidR="00876FFF" w:rsidRPr="00D24088" w:rsidRDefault="00876FFF" w:rsidP="00D24088">
      <w:pPr>
        <w:pStyle w:val="a3"/>
        <w:spacing w:after="0"/>
        <w:ind w:left="0" w:right="-10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6FFF" w:rsidRPr="00D24088" w:rsidRDefault="0031054F" w:rsidP="00D24088">
      <w:pPr>
        <w:pStyle w:val="a3"/>
        <w:numPr>
          <w:ilvl w:val="0"/>
          <w:numId w:val="5"/>
        </w:numPr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>степень самопознания школьника.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От того, насколько глубоко он сможет изучить свои профессионально важные качества, во многом будет зависеть обоснованность его выбора. При этом следует учитывать, что только квалифицированный специалист может дать школьнику достаточно полную и адекватную информацию о его профессионально важных качествах;</w:t>
      </w:r>
    </w:p>
    <w:p w:rsidR="00876FFF" w:rsidRPr="00D24088" w:rsidRDefault="00876FFF" w:rsidP="00D24088">
      <w:pPr>
        <w:pStyle w:val="a3"/>
        <w:spacing w:after="0"/>
        <w:ind w:left="0" w:right="-10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54F" w:rsidRPr="00D24088" w:rsidRDefault="0031054F" w:rsidP="00D24088">
      <w:pPr>
        <w:pStyle w:val="a3"/>
        <w:numPr>
          <w:ilvl w:val="0"/>
          <w:numId w:val="5"/>
        </w:numPr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>наличие у учащегося обоснованного профессионального плана.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 Показателем обоснованности является умение соотносить требования профессии к человеку со знаниями своих индивидуальных особенностей, те из них, которые непосредственно влияют на успех в профессиональной деятельности, т. е. профессионально важные качества. Сформированность последних — дополнительный критерий обоснованности выбора профессии.</w:t>
      </w:r>
    </w:p>
    <w:p w:rsidR="0031054F" w:rsidRPr="00D24088" w:rsidRDefault="0031054F" w:rsidP="00D24088">
      <w:pPr>
        <w:spacing w:after="0"/>
        <w:ind w:right="-10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В качестве </w:t>
      </w:r>
      <w:r w:rsidRPr="00D2408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процессуальных критериев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 профориентационной работы выделяются следующие: </w:t>
      </w:r>
    </w:p>
    <w:p w:rsidR="00876FFF" w:rsidRPr="00D24088" w:rsidRDefault="0031054F" w:rsidP="00D24088">
      <w:pPr>
        <w:pStyle w:val="a3"/>
        <w:numPr>
          <w:ilvl w:val="0"/>
          <w:numId w:val="6"/>
        </w:numPr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индивидуальный характер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любого профориентационного воздействия (учет индивидуальных особенностей школьника, характера семейных взаимоотношений, опыта трудовых действий, развития профессионально важных качеств); </w:t>
      </w:r>
    </w:p>
    <w:p w:rsidR="0031054F" w:rsidRPr="00D24088" w:rsidRDefault="0031054F" w:rsidP="00D24088">
      <w:pPr>
        <w:pStyle w:val="a3"/>
        <w:numPr>
          <w:ilvl w:val="0"/>
          <w:numId w:val="6"/>
        </w:numPr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направленность профориентационных воздействий на всестороннее развитие личности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(предоставление свободы в выборе профессии, создание возможности для пробы сил в различных областях профессиональной деятельности, пробуждение активности в самостоятельном выборе сферы профессиональной деятельности и определении профессионального плана). </w:t>
      </w:r>
    </w:p>
    <w:p w:rsidR="0031054F" w:rsidRPr="00D24088" w:rsidRDefault="0031054F" w:rsidP="00D24088">
      <w:pPr>
        <w:shd w:val="clear" w:color="auto" w:fill="FFFFFF"/>
        <w:spacing w:after="0"/>
        <w:ind w:right="-1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реализации Программы.</w:t>
      </w:r>
    </w:p>
    <w:p w:rsidR="00876FFF" w:rsidRPr="00D24088" w:rsidRDefault="0031054F" w:rsidP="00D24088">
      <w:pPr>
        <w:pStyle w:val="a3"/>
        <w:numPr>
          <w:ilvl w:val="0"/>
          <w:numId w:val="7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- создание системы профессиональной ориентации в школе;</w:t>
      </w:r>
    </w:p>
    <w:p w:rsidR="00876FFF" w:rsidRPr="00D24088" w:rsidRDefault="0031054F" w:rsidP="00D24088">
      <w:pPr>
        <w:pStyle w:val="a3"/>
        <w:numPr>
          <w:ilvl w:val="0"/>
          <w:numId w:val="7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изменение отношения учащихся к трудовой деятельности по рабочим профессиям и специальностям, востребованным на рынке труда;</w:t>
      </w:r>
    </w:p>
    <w:p w:rsidR="00876FFF" w:rsidRPr="00D24088" w:rsidRDefault="0031054F" w:rsidP="00D24088">
      <w:pPr>
        <w:pStyle w:val="a3"/>
        <w:numPr>
          <w:ilvl w:val="0"/>
          <w:numId w:val="7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повысить мотивацию учащихся к труду</w:t>
      </w:r>
    </w:p>
    <w:p w:rsidR="00876FFF" w:rsidRPr="00D24088" w:rsidRDefault="0031054F" w:rsidP="00D24088">
      <w:pPr>
        <w:pStyle w:val="a3"/>
        <w:numPr>
          <w:ilvl w:val="0"/>
          <w:numId w:val="7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оказать адресную помощь учащимся  в осознанном выборе будущей профессии;</w:t>
      </w:r>
    </w:p>
    <w:p w:rsidR="00876FFF" w:rsidRPr="00D24088" w:rsidRDefault="0031054F" w:rsidP="00D24088">
      <w:pPr>
        <w:pStyle w:val="a3"/>
        <w:numPr>
          <w:ilvl w:val="0"/>
          <w:numId w:val="7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обучить подростков основным принципам построения профессиональной карьеры и навыкам поведения на рынке труда;</w:t>
      </w:r>
    </w:p>
    <w:p w:rsidR="0031054F" w:rsidRPr="00D24088" w:rsidRDefault="0031054F" w:rsidP="00D24088">
      <w:pPr>
        <w:pStyle w:val="a3"/>
        <w:numPr>
          <w:ilvl w:val="0"/>
          <w:numId w:val="7"/>
        </w:numPr>
        <w:shd w:val="clear" w:color="auto" w:fill="FFFFFF"/>
        <w:spacing w:after="0"/>
        <w:ind w:left="0" w:right="-10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сориентировать учащихся на реализацию собственных замыслов в реальных социальных условиях.</w:t>
      </w:r>
    </w:p>
    <w:p w:rsidR="0031054F" w:rsidRPr="00D24088" w:rsidRDefault="0031054F" w:rsidP="00D24088">
      <w:pPr>
        <w:shd w:val="clear" w:color="auto" w:fill="FFFFFF"/>
        <w:spacing w:after="0"/>
        <w:ind w:right="-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56C57" w:rsidRPr="00D24088" w:rsidRDefault="00876FFF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30B7F" w:rsidRPr="00D2408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1054F" w:rsidRPr="00D24088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 реализации Программы: </w:t>
      </w:r>
      <w:r w:rsidR="00430B7F" w:rsidRPr="00D240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072C" w:rsidRPr="00D24088">
        <w:rPr>
          <w:rFonts w:ascii="Times New Roman" w:eastAsia="Times New Roman" w:hAnsi="Times New Roman" w:cs="Times New Roman"/>
          <w:sz w:val="28"/>
          <w:szCs w:val="28"/>
        </w:rPr>
        <w:t>2</w:t>
      </w:r>
      <w:r w:rsidR="00147D20" w:rsidRPr="00D24088">
        <w:rPr>
          <w:rFonts w:ascii="Times New Roman" w:eastAsia="Times New Roman" w:hAnsi="Times New Roman" w:cs="Times New Roman"/>
          <w:sz w:val="28"/>
          <w:szCs w:val="28"/>
        </w:rPr>
        <w:t>023 – 2024</w:t>
      </w:r>
      <w:r w:rsidRPr="00D24088">
        <w:rPr>
          <w:rFonts w:ascii="Times New Roman" w:eastAsia="Times New Roman" w:hAnsi="Times New Roman" w:cs="Times New Roman"/>
          <w:sz w:val="28"/>
          <w:szCs w:val="28"/>
        </w:rPr>
        <w:t xml:space="preserve"> уч. год</w:t>
      </w:r>
      <w:r w:rsidR="00147D20" w:rsidRPr="00D240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D20" w:rsidRPr="00D24088" w:rsidRDefault="00147D20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</w:p>
    <w:p w:rsidR="00147D20" w:rsidRPr="00D24088" w:rsidRDefault="00147D20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</w:p>
    <w:p w:rsidR="00147D20" w:rsidRPr="00D24088" w:rsidRDefault="00147D20" w:rsidP="00D24088">
      <w:pPr>
        <w:spacing w:after="0"/>
        <w:ind w:right="-102"/>
        <w:rPr>
          <w:rFonts w:ascii="Times New Roman" w:eastAsia="Times New Roman" w:hAnsi="Times New Roman" w:cs="Times New Roman"/>
          <w:sz w:val="28"/>
          <w:szCs w:val="28"/>
        </w:rPr>
      </w:pPr>
    </w:p>
    <w:p w:rsidR="00147D20" w:rsidRDefault="00147D20" w:rsidP="00147D20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</w:p>
    <w:p w:rsidR="00147D20" w:rsidRDefault="00147D20" w:rsidP="00147D20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</w:p>
    <w:p w:rsidR="00147D20" w:rsidRDefault="00147D20" w:rsidP="00147D20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</w:p>
    <w:p w:rsidR="00147D20" w:rsidRDefault="00147D20" w:rsidP="00147D20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</w:p>
    <w:p w:rsidR="00147D20" w:rsidRDefault="00147D20" w:rsidP="00147D20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</w:p>
    <w:p w:rsidR="00147D20" w:rsidRDefault="00147D20" w:rsidP="00147D20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</w:p>
    <w:p w:rsidR="00147D20" w:rsidRDefault="00147D20" w:rsidP="00147D20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</w:p>
    <w:p w:rsidR="00147D20" w:rsidRDefault="00147D20" w:rsidP="00147D20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</w:p>
    <w:p w:rsidR="00147D20" w:rsidRDefault="00147D20" w:rsidP="00147D20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</w:p>
    <w:p w:rsidR="00147D20" w:rsidRDefault="00147D20" w:rsidP="00147D20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</w:p>
    <w:p w:rsidR="00147D20" w:rsidRDefault="00147D20" w:rsidP="00147D20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</w:p>
    <w:p w:rsidR="00147D20" w:rsidRDefault="00147D20" w:rsidP="00147D20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</w:p>
    <w:p w:rsidR="00147D20" w:rsidRDefault="00147D20" w:rsidP="00147D20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</w:p>
    <w:p w:rsidR="00147D20" w:rsidRDefault="00147D20" w:rsidP="00147D20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</w:p>
    <w:p w:rsidR="00147D20" w:rsidRDefault="00147D20" w:rsidP="00147D20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</w:p>
    <w:p w:rsidR="00147D20" w:rsidRDefault="00147D20" w:rsidP="00147D20">
      <w:pPr>
        <w:spacing w:after="0" w:line="240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</w:p>
    <w:p w:rsidR="00147D20" w:rsidRDefault="00147D20" w:rsidP="00147D20">
      <w:pPr>
        <w:rPr>
          <w:rFonts w:ascii="Times New Roman" w:eastAsia="Times New Roman" w:hAnsi="Times New Roman" w:cs="Times New Roman"/>
          <w:sz w:val="24"/>
          <w:szCs w:val="24"/>
        </w:rPr>
        <w:sectPr w:rsidR="00147D20" w:rsidSect="00A65848">
          <w:footerReference w:type="default" r:id="rId1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52D06" w:rsidRDefault="00C52D06" w:rsidP="00C52D06">
      <w:pPr>
        <w:spacing w:after="0" w:line="240" w:lineRule="auto"/>
        <w:ind w:right="-102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C52D06" w:rsidSect="00147D20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1E6FC7" w:rsidRPr="00D24088" w:rsidRDefault="00A65848" w:rsidP="00D24088">
      <w:pPr>
        <w:spacing w:after="0"/>
        <w:ind w:right="-10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408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Заключительная часть</w:t>
      </w:r>
    </w:p>
    <w:p w:rsidR="00430B7F" w:rsidRPr="00D24088" w:rsidRDefault="001E6FC7" w:rsidP="00D24088">
      <w:pPr>
        <w:spacing w:after="0"/>
        <w:ind w:right="-10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sz w:val="28"/>
          <w:szCs w:val="28"/>
        </w:rPr>
        <w:t xml:space="preserve"> </w:t>
      </w:r>
      <w:r w:rsidR="00430B7F" w:rsidRPr="00D24088">
        <w:rPr>
          <w:rFonts w:ascii="Times New Roman" w:hAnsi="Times New Roman" w:cs="Times New Roman"/>
          <w:sz w:val="28"/>
          <w:szCs w:val="28"/>
        </w:rPr>
        <w:t>Современный этап развития общества характеризуется высоким динамизмом, качественными сдвигами во всех областях жизни. Социальный прогресс, возрастание роли науки и техники, рост культуры требует усиления творческой активности личности, организо</w:t>
      </w:r>
      <w:bookmarkStart w:id="0" w:name="_GoBack"/>
      <w:bookmarkEnd w:id="0"/>
      <w:r w:rsidR="00430B7F" w:rsidRPr="00D24088">
        <w:rPr>
          <w:rFonts w:ascii="Times New Roman" w:hAnsi="Times New Roman" w:cs="Times New Roman"/>
          <w:sz w:val="28"/>
          <w:szCs w:val="28"/>
        </w:rPr>
        <w:t>ванности, дисциплины, повышения требовательности к себе и своей деятельности. Ориентация в окружающем мире, способность применить свои способности с учетом своих интересов и нужд общества является главным фактором успешности человека, его самореализации и успешности жизни.</w:t>
      </w:r>
    </w:p>
    <w:p w:rsidR="00430B7F" w:rsidRPr="00D24088" w:rsidRDefault="001E6FC7" w:rsidP="00D24088">
      <w:pPr>
        <w:spacing w:after="0"/>
        <w:ind w:right="-10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sz w:val="28"/>
          <w:szCs w:val="28"/>
        </w:rPr>
        <w:t xml:space="preserve">    </w:t>
      </w:r>
      <w:r w:rsidR="00430B7F" w:rsidRPr="00D24088">
        <w:rPr>
          <w:rFonts w:ascii="Times New Roman" w:hAnsi="Times New Roman" w:cs="Times New Roman"/>
          <w:sz w:val="28"/>
          <w:szCs w:val="28"/>
        </w:rPr>
        <w:t>Все это возможно, если помочь ребенку определить для себя ценностные ориентиры, научить выделять цели и способы их достижений, развивать внутренний контроль, саморегулирование деятельности и поведения.</w:t>
      </w:r>
    </w:p>
    <w:p w:rsidR="00430B7F" w:rsidRPr="00D24088" w:rsidRDefault="001E6FC7" w:rsidP="00D24088">
      <w:pPr>
        <w:spacing w:after="0"/>
        <w:ind w:right="-10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sz w:val="28"/>
          <w:szCs w:val="28"/>
        </w:rPr>
        <w:t xml:space="preserve">    </w:t>
      </w:r>
      <w:r w:rsidR="00430B7F" w:rsidRPr="00D24088">
        <w:rPr>
          <w:rFonts w:ascii="Times New Roman" w:hAnsi="Times New Roman" w:cs="Times New Roman"/>
          <w:sz w:val="28"/>
          <w:szCs w:val="28"/>
        </w:rPr>
        <w:t>Именно стремление к самореализации является мотивом успешного человека. Человек получает большое моральное удовлетворение от своего движения вперед и развития.</w:t>
      </w:r>
    </w:p>
    <w:p w:rsidR="00430B7F" w:rsidRPr="00D24088" w:rsidRDefault="00430B7F" w:rsidP="00D24088">
      <w:pPr>
        <w:spacing w:after="0"/>
        <w:ind w:right="-10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sz w:val="28"/>
          <w:szCs w:val="28"/>
        </w:rPr>
        <w:t>Педагоги, работающие с подрастающими поколениями, должны осуществлять функцию личностной ориентации: ответить учащимся на наиболее острые, сложные вопросы нашей общественной жизни, помочь обучающимся продемонстрировать в социуме свои способности, знания, умения и навыки.</w:t>
      </w:r>
    </w:p>
    <w:p w:rsidR="00430B7F" w:rsidRPr="00D24088" w:rsidRDefault="00430B7F" w:rsidP="00D24088">
      <w:pPr>
        <w:spacing w:after="0"/>
        <w:ind w:right="-10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sz w:val="28"/>
          <w:szCs w:val="28"/>
        </w:rPr>
        <w:t>С этой целью и разработана программа по профориента</w:t>
      </w:r>
      <w:r w:rsidR="001E6FC7" w:rsidRPr="00D24088">
        <w:rPr>
          <w:rFonts w:ascii="Times New Roman" w:hAnsi="Times New Roman" w:cs="Times New Roman"/>
          <w:sz w:val="28"/>
          <w:szCs w:val="28"/>
        </w:rPr>
        <w:t>ции</w:t>
      </w:r>
      <w:r w:rsidRPr="00D24088">
        <w:rPr>
          <w:rFonts w:ascii="Times New Roman" w:hAnsi="Times New Roman" w:cs="Times New Roman"/>
          <w:sz w:val="28"/>
          <w:szCs w:val="28"/>
        </w:rPr>
        <w:t>, предоставляющая подросткам возможность не только приобрести опыт освоения посильных элементов профессиональной деятельности, но и осознать свои возможности, интересы, предпочтения.</w:t>
      </w:r>
    </w:p>
    <w:p w:rsidR="00430B7F" w:rsidRPr="00D24088" w:rsidRDefault="00430B7F" w:rsidP="00D24088">
      <w:pPr>
        <w:spacing w:after="0"/>
        <w:ind w:right="-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sz w:val="28"/>
          <w:szCs w:val="28"/>
        </w:rPr>
        <w:t>Итогом программы должны стать следующие результаты:</w:t>
      </w:r>
    </w:p>
    <w:p w:rsidR="00430B7F" w:rsidRPr="00D24088" w:rsidRDefault="00430B7F" w:rsidP="00D24088">
      <w:pPr>
        <w:numPr>
          <w:ilvl w:val="0"/>
          <w:numId w:val="1"/>
        </w:numPr>
        <w:spacing w:after="0"/>
        <w:ind w:left="0" w:right="-10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sz w:val="28"/>
          <w:szCs w:val="28"/>
        </w:rPr>
        <w:t>положительное отношение к труду;</w:t>
      </w:r>
    </w:p>
    <w:p w:rsidR="00430B7F" w:rsidRPr="00D24088" w:rsidRDefault="00430B7F" w:rsidP="00D24088">
      <w:pPr>
        <w:numPr>
          <w:ilvl w:val="0"/>
          <w:numId w:val="1"/>
        </w:numPr>
        <w:spacing w:after="0"/>
        <w:ind w:left="0" w:right="-10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sz w:val="28"/>
          <w:szCs w:val="28"/>
        </w:rPr>
        <w:t>умение разбираться в содержании профессиональной деятельности;</w:t>
      </w:r>
    </w:p>
    <w:p w:rsidR="00430B7F" w:rsidRPr="00D24088" w:rsidRDefault="00430B7F" w:rsidP="00D24088">
      <w:pPr>
        <w:numPr>
          <w:ilvl w:val="0"/>
          <w:numId w:val="1"/>
        </w:numPr>
        <w:spacing w:after="0"/>
        <w:ind w:left="0" w:right="-10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sz w:val="28"/>
          <w:szCs w:val="28"/>
        </w:rPr>
        <w:t>умение соотносить требования, предъявляемые профессией, с индивидуальными качествами;</w:t>
      </w:r>
    </w:p>
    <w:p w:rsidR="00430B7F" w:rsidRPr="00D24088" w:rsidRDefault="00430B7F" w:rsidP="00D24088">
      <w:pPr>
        <w:numPr>
          <w:ilvl w:val="0"/>
          <w:numId w:val="1"/>
        </w:numPr>
        <w:spacing w:after="0"/>
        <w:ind w:left="0" w:right="-10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sz w:val="28"/>
          <w:szCs w:val="28"/>
        </w:rPr>
        <w:t>умение анализировать свои возможности и способности (сформировать потребность в осознании и оценке качеств и возможностей своей личности);</w:t>
      </w:r>
    </w:p>
    <w:p w:rsidR="00430B7F" w:rsidRPr="00D24088" w:rsidRDefault="00430B7F" w:rsidP="00D24088">
      <w:pPr>
        <w:pStyle w:val="a3"/>
        <w:numPr>
          <w:ilvl w:val="0"/>
          <w:numId w:val="1"/>
        </w:numPr>
        <w:suppressAutoHyphens/>
        <w:spacing w:after="0"/>
        <w:ind w:left="0" w:right="-10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sz w:val="28"/>
          <w:szCs w:val="28"/>
        </w:rPr>
        <w:t>оказание психологической помощи учащимся в осознанном выборе будущей профессии;</w:t>
      </w:r>
    </w:p>
    <w:p w:rsidR="00430B7F" w:rsidRPr="00D24088" w:rsidRDefault="00430B7F" w:rsidP="00D24088">
      <w:pPr>
        <w:pStyle w:val="a3"/>
        <w:numPr>
          <w:ilvl w:val="0"/>
          <w:numId w:val="1"/>
        </w:numPr>
        <w:suppressAutoHyphens/>
        <w:spacing w:after="0"/>
        <w:ind w:left="0" w:right="-10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sz w:val="28"/>
          <w:szCs w:val="28"/>
        </w:rPr>
        <w:t>обучение подростков основным принципам построения профессиональной карьеры и навыкам поведения на рынке труда;</w:t>
      </w:r>
    </w:p>
    <w:p w:rsidR="00430B7F" w:rsidRPr="00D24088" w:rsidRDefault="00430B7F" w:rsidP="00D24088">
      <w:pPr>
        <w:pStyle w:val="a3"/>
        <w:numPr>
          <w:ilvl w:val="0"/>
          <w:numId w:val="1"/>
        </w:numPr>
        <w:suppressAutoHyphens/>
        <w:spacing w:after="0"/>
        <w:ind w:left="0" w:right="-10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sz w:val="28"/>
          <w:szCs w:val="28"/>
        </w:rPr>
        <w:t>активация учащихся на реализацию собственных замыслов в реальных социальных условиях.</w:t>
      </w:r>
    </w:p>
    <w:p w:rsidR="00430B7F" w:rsidRPr="00D24088" w:rsidRDefault="00430B7F" w:rsidP="00D24088">
      <w:pPr>
        <w:pStyle w:val="a3"/>
        <w:spacing w:after="0"/>
        <w:ind w:left="0" w:right="-102"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sz w:val="28"/>
          <w:szCs w:val="28"/>
        </w:rPr>
        <w:lastRenderedPageBreak/>
        <w:t xml:space="preserve">В ходе обучения учащиеся овладевают умениями, разнообразными </w:t>
      </w:r>
      <w:r w:rsidRPr="00D24088">
        <w:rPr>
          <w:rFonts w:ascii="Times New Roman" w:hAnsi="Times New Roman" w:cs="Times New Roman"/>
          <w:iCs/>
          <w:sz w:val="28"/>
          <w:szCs w:val="28"/>
        </w:rPr>
        <w:t>способами деятельности</w:t>
      </w:r>
      <w:r w:rsidRPr="00D24088">
        <w:rPr>
          <w:rFonts w:ascii="Times New Roman" w:hAnsi="Times New Roman" w:cs="Times New Roman"/>
          <w:sz w:val="28"/>
          <w:szCs w:val="28"/>
        </w:rPr>
        <w:t>, приобретают опыт:</w:t>
      </w:r>
    </w:p>
    <w:p w:rsidR="00430B7F" w:rsidRPr="00D24088" w:rsidRDefault="00430B7F" w:rsidP="00D24088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right="-102" w:firstLine="0"/>
        <w:contextualSpacing/>
        <w:jc w:val="both"/>
        <w:rPr>
          <w:sz w:val="28"/>
          <w:szCs w:val="28"/>
        </w:rPr>
      </w:pPr>
      <w:r w:rsidRPr="00D24088">
        <w:rPr>
          <w:sz w:val="28"/>
          <w:szCs w:val="28"/>
        </w:rPr>
        <w:t>– планирования и осуществления разнообразной практической деятельности: выполнение рефератов, рисунков, номеров самодеятельности, посещение рабочих мест и др.;</w:t>
      </w:r>
    </w:p>
    <w:p w:rsidR="00430B7F" w:rsidRPr="00D24088" w:rsidRDefault="00430B7F" w:rsidP="00D24088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right="-102" w:firstLine="0"/>
        <w:contextualSpacing/>
        <w:jc w:val="both"/>
        <w:rPr>
          <w:sz w:val="28"/>
          <w:szCs w:val="28"/>
        </w:rPr>
      </w:pPr>
      <w:r w:rsidRPr="00D24088">
        <w:rPr>
          <w:sz w:val="28"/>
          <w:szCs w:val="28"/>
        </w:rPr>
        <w:t>– решения разнообразных задач, требующих поиска пути и способов решения;</w:t>
      </w:r>
    </w:p>
    <w:p w:rsidR="00430B7F" w:rsidRPr="00D24088" w:rsidRDefault="00430B7F" w:rsidP="00D24088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right="-102" w:firstLine="0"/>
        <w:contextualSpacing/>
        <w:jc w:val="both"/>
        <w:rPr>
          <w:sz w:val="28"/>
          <w:szCs w:val="28"/>
        </w:rPr>
      </w:pPr>
      <w:r w:rsidRPr="00D24088">
        <w:rPr>
          <w:sz w:val="28"/>
          <w:szCs w:val="28"/>
        </w:rPr>
        <w:t>– осуществления различных типов проектов: исследовательских, творческих, практико-ориентированных, информационных;</w:t>
      </w:r>
    </w:p>
    <w:p w:rsidR="00430B7F" w:rsidRPr="00D24088" w:rsidRDefault="00430B7F" w:rsidP="00D24088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right="-102" w:firstLine="0"/>
        <w:contextualSpacing/>
        <w:jc w:val="both"/>
        <w:rPr>
          <w:sz w:val="28"/>
          <w:szCs w:val="28"/>
        </w:rPr>
      </w:pPr>
      <w:r w:rsidRPr="00D24088">
        <w:rPr>
          <w:sz w:val="28"/>
          <w:szCs w:val="28"/>
        </w:rPr>
        <w:t>– эстетического оценивания явлений окружающего мира, произведений и предметов искусства, выполненных мастерами своего дела и высказывания суждений о них;</w:t>
      </w:r>
    </w:p>
    <w:p w:rsidR="00430B7F" w:rsidRPr="00D24088" w:rsidRDefault="00430B7F" w:rsidP="00D24088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right="-102" w:firstLine="0"/>
        <w:contextualSpacing/>
        <w:jc w:val="both"/>
        <w:rPr>
          <w:sz w:val="28"/>
          <w:szCs w:val="28"/>
        </w:rPr>
      </w:pPr>
      <w:r w:rsidRPr="00D24088">
        <w:rPr>
          <w:sz w:val="28"/>
          <w:szCs w:val="28"/>
        </w:rPr>
        <w:t>– поиска, систематизации и классификации информации, использования разнообразных информационных источников, включая справочную литературу, современные информационные технологии.</w:t>
      </w:r>
    </w:p>
    <w:p w:rsidR="00876FFF" w:rsidRPr="00D24088" w:rsidRDefault="00430B7F" w:rsidP="00D24088">
      <w:pPr>
        <w:pStyle w:val="a3"/>
        <w:spacing w:after="0"/>
        <w:ind w:left="0" w:right="-102"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sz w:val="28"/>
          <w:szCs w:val="28"/>
        </w:rPr>
        <w:t>Результатом програ</w:t>
      </w:r>
      <w:r w:rsidR="001E6FC7" w:rsidRPr="00D24088">
        <w:rPr>
          <w:rFonts w:ascii="Times New Roman" w:hAnsi="Times New Roman" w:cs="Times New Roman"/>
          <w:sz w:val="28"/>
          <w:szCs w:val="28"/>
        </w:rPr>
        <w:t>ммы</w:t>
      </w:r>
      <w:r w:rsidRPr="00D24088">
        <w:rPr>
          <w:rFonts w:ascii="Times New Roman" w:hAnsi="Times New Roman" w:cs="Times New Roman"/>
          <w:sz w:val="28"/>
          <w:szCs w:val="28"/>
        </w:rPr>
        <w:t xml:space="preserve"> должно стать культивирование права обучающегося на построение и реализацию своей жизни, а также профессиональной карьеры.</w:t>
      </w:r>
    </w:p>
    <w:p w:rsidR="00620FAC" w:rsidRPr="00D24088" w:rsidRDefault="00620FAC" w:rsidP="00D24088">
      <w:pPr>
        <w:spacing w:after="0"/>
        <w:ind w:right="-10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24D" w:rsidRPr="00D24088" w:rsidRDefault="001E6FC7" w:rsidP="00D24088">
      <w:pPr>
        <w:spacing w:after="0"/>
        <w:ind w:right="-10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088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655D02" w:rsidRPr="00D24088" w:rsidRDefault="00655D02" w:rsidP="00D2408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b/>
          <w:sz w:val="28"/>
          <w:szCs w:val="28"/>
        </w:rPr>
        <w:t>1.</w:t>
      </w:r>
      <w:r w:rsidRPr="00D24088">
        <w:rPr>
          <w:rFonts w:ascii="Times New Roman" w:hAnsi="Times New Roman" w:cs="Times New Roman"/>
          <w:sz w:val="28"/>
          <w:szCs w:val="28"/>
        </w:rPr>
        <w:t xml:space="preserve"> Резапкина, Г.В. Секреты выбора профессии, или Путеводитель выпускника / Г.В. Резапкина. – М.: Генезис, 2005.</w:t>
      </w:r>
    </w:p>
    <w:p w:rsidR="00655D02" w:rsidRPr="00D24088" w:rsidRDefault="00655D02" w:rsidP="00D2408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b/>
          <w:sz w:val="28"/>
          <w:szCs w:val="28"/>
        </w:rPr>
        <w:t>2.</w:t>
      </w:r>
      <w:r w:rsidRPr="00D24088">
        <w:rPr>
          <w:rFonts w:ascii="Times New Roman" w:hAnsi="Times New Roman" w:cs="Times New Roman"/>
          <w:sz w:val="28"/>
          <w:szCs w:val="28"/>
        </w:rPr>
        <w:t>Резапкина, Г.В. Отбор в профильные классы / Г.В. Резапкина. – М.: Генезис, 2005.</w:t>
      </w:r>
    </w:p>
    <w:p w:rsidR="00655D02" w:rsidRPr="00D24088" w:rsidRDefault="00655D02" w:rsidP="00D24088">
      <w:pPr>
        <w:spacing w:after="0"/>
        <w:ind w:right="-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b/>
          <w:sz w:val="28"/>
          <w:szCs w:val="28"/>
        </w:rPr>
        <w:t>3.</w:t>
      </w:r>
      <w:r w:rsidRPr="00D24088">
        <w:rPr>
          <w:rFonts w:ascii="Times New Roman" w:hAnsi="Times New Roman" w:cs="Times New Roman"/>
          <w:sz w:val="28"/>
          <w:szCs w:val="28"/>
        </w:rPr>
        <w:t>Кухарчук, А.М. Человек и его профессия: учебное пособие / А.М.Кухарчук. – Мн., Современное слово, 2006.</w:t>
      </w:r>
    </w:p>
    <w:p w:rsidR="00655D02" w:rsidRPr="00D24088" w:rsidRDefault="00655D02" w:rsidP="00D2408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b/>
          <w:sz w:val="28"/>
          <w:szCs w:val="28"/>
        </w:rPr>
        <w:t>4.</w:t>
      </w:r>
      <w:r w:rsidRPr="00D24088">
        <w:rPr>
          <w:rFonts w:ascii="Times New Roman" w:hAnsi="Times New Roman" w:cs="Times New Roman"/>
          <w:sz w:val="28"/>
          <w:szCs w:val="28"/>
        </w:rPr>
        <w:t>Прошицкая. Е.Н. Выбирайте профессию: учеб. пособие для ст. кл. сред. шк. / Е.Н.Прошицкая. – М.: Просвещение, 1991.</w:t>
      </w:r>
    </w:p>
    <w:p w:rsidR="00655D02" w:rsidRPr="00D24088" w:rsidRDefault="00655D02" w:rsidP="00D2408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b/>
          <w:sz w:val="28"/>
          <w:szCs w:val="28"/>
        </w:rPr>
        <w:t>5.</w:t>
      </w:r>
      <w:r w:rsidRPr="00D24088">
        <w:rPr>
          <w:rFonts w:ascii="Times New Roman" w:hAnsi="Times New Roman" w:cs="Times New Roman"/>
          <w:sz w:val="28"/>
          <w:szCs w:val="28"/>
        </w:rPr>
        <w:t xml:space="preserve"> Хаткевич, О.А. Профессиональная ориентация учащихся / О.А. Хаткевич. – Мн.: ИООО «Красико-Принт», 2004.</w:t>
      </w:r>
    </w:p>
    <w:p w:rsidR="00A6224D" w:rsidRPr="00D24088" w:rsidRDefault="00655D02" w:rsidP="00D2408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088">
        <w:rPr>
          <w:rFonts w:ascii="Times New Roman" w:hAnsi="Times New Roman" w:cs="Times New Roman"/>
          <w:b/>
          <w:sz w:val="28"/>
          <w:szCs w:val="28"/>
        </w:rPr>
        <w:t>6.</w:t>
      </w:r>
      <w:r w:rsidRPr="00D24088">
        <w:rPr>
          <w:rFonts w:ascii="Times New Roman" w:hAnsi="Times New Roman" w:cs="Times New Roman"/>
          <w:sz w:val="28"/>
          <w:szCs w:val="28"/>
        </w:rPr>
        <w:t>Организация профориентации в общеобразовательной школе. Профессиональное просвещение в 9-11 классах., г.Барнаул, 2007 г.</w:t>
      </w:r>
    </w:p>
    <w:p w:rsidR="0020621D" w:rsidRPr="00D24088" w:rsidRDefault="0020621D" w:rsidP="00D2408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0621D" w:rsidRPr="00D24088" w:rsidSect="00C52D0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211" w:rsidRDefault="007C1211" w:rsidP="00A65848">
      <w:pPr>
        <w:spacing w:after="0" w:line="240" w:lineRule="auto"/>
      </w:pPr>
      <w:r>
        <w:separator/>
      </w:r>
    </w:p>
  </w:endnote>
  <w:endnote w:type="continuationSeparator" w:id="0">
    <w:p w:rsidR="007C1211" w:rsidRDefault="007C1211" w:rsidP="00A6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26"/>
        <w:szCs w:val="26"/>
      </w:rPr>
      <w:id w:val="171731033"/>
      <w:docPartObj>
        <w:docPartGallery w:val="Page Numbers (Bottom of Page)"/>
        <w:docPartUnique/>
      </w:docPartObj>
    </w:sdtPr>
    <w:sdtContent>
      <w:p w:rsidR="005E0670" w:rsidRPr="00085993" w:rsidRDefault="005E0670">
        <w:pPr>
          <w:pStyle w:val="aa"/>
          <w:jc w:val="center"/>
          <w:rPr>
            <w:rFonts w:ascii="Times New Roman" w:hAnsi="Times New Roman" w:cs="Times New Roman"/>
            <w:b/>
            <w:sz w:val="26"/>
            <w:szCs w:val="26"/>
          </w:rPr>
        </w:pPr>
        <w:r w:rsidRPr="00085993">
          <w:rPr>
            <w:rFonts w:ascii="Times New Roman" w:hAnsi="Times New Roman" w:cs="Times New Roman"/>
            <w:b/>
            <w:sz w:val="26"/>
            <w:szCs w:val="26"/>
          </w:rPr>
          <w:fldChar w:fldCharType="begin"/>
        </w:r>
        <w:r w:rsidRPr="00085993">
          <w:rPr>
            <w:rFonts w:ascii="Times New Roman" w:hAnsi="Times New Roman" w:cs="Times New Roman"/>
            <w:b/>
            <w:sz w:val="26"/>
            <w:szCs w:val="26"/>
          </w:rPr>
          <w:instrText xml:space="preserve"> PAGE   \* MERGEFORMAT </w:instrText>
        </w:r>
        <w:r w:rsidRPr="00085993">
          <w:rPr>
            <w:rFonts w:ascii="Times New Roman" w:hAnsi="Times New Roman" w:cs="Times New Roman"/>
            <w:b/>
            <w:sz w:val="26"/>
            <w:szCs w:val="26"/>
          </w:rPr>
          <w:fldChar w:fldCharType="separate"/>
        </w:r>
        <w:r w:rsidR="00D24088">
          <w:rPr>
            <w:rFonts w:ascii="Times New Roman" w:hAnsi="Times New Roman" w:cs="Times New Roman"/>
            <w:b/>
            <w:noProof/>
            <w:sz w:val="26"/>
            <w:szCs w:val="26"/>
          </w:rPr>
          <w:t>8</w:t>
        </w:r>
        <w:r w:rsidRPr="00085993">
          <w:rPr>
            <w:rFonts w:ascii="Times New Roman" w:hAnsi="Times New Roman" w:cs="Times New Roman"/>
            <w:b/>
            <w:sz w:val="26"/>
            <w:szCs w:val="26"/>
          </w:rPr>
          <w:fldChar w:fldCharType="end"/>
        </w:r>
      </w:p>
    </w:sdtContent>
  </w:sdt>
  <w:p w:rsidR="005E0670" w:rsidRPr="00085993" w:rsidRDefault="005E0670">
    <w:pPr>
      <w:pStyle w:val="aa"/>
      <w:rPr>
        <w:rFonts w:ascii="Times New Roman" w:hAnsi="Times New Roman" w:cs="Times New Roman"/>
        <w:b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422"/>
      <w:docPartObj>
        <w:docPartGallery w:val="Page Numbers (Bottom of Page)"/>
        <w:docPartUnique/>
      </w:docPartObj>
    </w:sdtPr>
    <w:sdtContent>
      <w:p w:rsidR="005E0670" w:rsidRDefault="005E0670">
        <w:pPr>
          <w:pStyle w:val="aa"/>
          <w:jc w:val="center"/>
        </w:pPr>
        <w:r w:rsidRPr="00A65848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A65848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A65848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D24088">
          <w:rPr>
            <w:rFonts w:ascii="Times New Roman" w:hAnsi="Times New Roman" w:cs="Times New Roman"/>
            <w:b/>
            <w:noProof/>
            <w:sz w:val="28"/>
            <w:szCs w:val="28"/>
          </w:rPr>
          <w:t>50</w:t>
        </w:r>
        <w:r w:rsidRPr="00A65848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5E0670" w:rsidRDefault="005E06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211" w:rsidRDefault="007C1211" w:rsidP="00A65848">
      <w:pPr>
        <w:spacing w:after="0" w:line="240" w:lineRule="auto"/>
      </w:pPr>
      <w:r>
        <w:separator/>
      </w:r>
    </w:p>
  </w:footnote>
  <w:footnote w:type="continuationSeparator" w:id="0">
    <w:p w:rsidR="007C1211" w:rsidRDefault="007C1211" w:rsidP="00A65848">
      <w:pPr>
        <w:spacing w:after="0" w:line="240" w:lineRule="auto"/>
      </w:pPr>
      <w:r>
        <w:continuationSeparator/>
      </w:r>
    </w:p>
  </w:footnote>
  <w:footnote w:id="1">
    <w:p w:rsidR="005E0670" w:rsidRDefault="005E0670" w:rsidP="00147D2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Основано на идеях российских профориентологов Е.А. Климова, Н.С. Пряжникова, Н. Ф. Родичева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B36"/>
    <w:multiLevelType w:val="hybridMultilevel"/>
    <w:tmpl w:val="84481F30"/>
    <w:lvl w:ilvl="0" w:tplc="EF5423A6">
      <w:numFmt w:val="bullet"/>
      <w:lvlText w:val="-"/>
      <w:lvlJc w:val="left"/>
      <w:pPr>
        <w:ind w:left="142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D64026">
      <w:numFmt w:val="bullet"/>
      <w:lvlText w:val="•"/>
      <w:lvlJc w:val="left"/>
      <w:pPr>
        <w:ind w:left="847" w:hanging="437"/>
      </w:pPr>
      <w:rPr>
        <w:rFonts w:hint="default"/>
        <w:lang w:val="ru-RU" w:eastAsia="en-US" w:bidi="ar-SA"/>
      </w:rPr>
    </w:lvl>
    <w:lvl w:ilvl="2" w:tplc="6C3A4CAE">
      <w:numFmt w:val="bullet"/>
      <w:lvlText w:val="•"/>
      <w:lvlJc w:val="left"/>
      <w:pPr>
        <w:ind w:left="1554" w:hanging="437"/>
      </w:pPr>
      <w:rPr>
        <w:rFonts w:hint="default"/>
        <w:lang w:val="ru-RU" w:eastAsia="en-US" w:bidi="ar-SA"/>
      </w:rPr>
    </w:lvl>
    <w:lvl w:ilvl="3" w:tplc="26864392">
      <w:numFmt w:val="bullet"/>
      <w:lvlText w:val="•"/>
      <w:lvlJc w:val="left"/>
      <w:pPr>
        <w:ind w:left="2262" w:hanging="437"/>
      </w:pPr>
      <w:rPr>
        <w:rFonts w:hint="default"/>
        <w:lang w:val="ru-RU" w:eastAsia="en-US" w:bidi="ar-SA"/>
      </w:rPr>
    </w:lvl>
    <w:lvl w:ilvl="4" w:tplc="95D45AEC">
      <w:numFmt w:val="bullet"/>
      <w:lvlText w:val="•"/>
      <w:lvlJc w:val="left"/>
      <w:pPr>
        <w:ind w:left="2969" w:hanging="437"/>
      </w:pPr>
      <w:rPr>
        <w:rFonts w:hint="default"/>
        <w:lang w:val="ru-RU" w:eastAsia="en-US" w:bidi="ar-SA"/>
      </w:rPr>
    </w:lvl>
    <w:lvl w:ilvl="5" w:tplc="77383D0E">
      <w:numFmt w:val="bullet"/>
      <w:lvlText w:val="•"/>
      <w:lvlJc w:val="left"/>
      <w:pPr>
        <w:ind w:left="3677" w:hanging="437"/>
      </w:pPr>
      <w:rPr>
        <w:rFonts w:hint="default"/>
        <w:lang w:val="ru-RU" w:eastAsia="en-US" w:bidi="ar-SA"/>
      </w:rPr>
    </w:lvl>
    <w:lvl w:ilvl="6" w:tplc="9FBEE136">
      <w:numFmt w:val="bullet"/>
      <w:lvlText w:val="•"/>
      <w:lvlJc w:val="left"/>
      <w:pPr>
        <w:ind w:left="4384" w:hanging="437"/>
      </w:pPr>
      <w:rPr>
        <w:rFonts w:hint="default"/>
        <w:lang w:val="ru-RU" w:eastAsia="en-US" w:bidi="ar-SA"/>
      </w:rPr>
    </w:lvl>
    <w:lvl w:ilvl="7" w:tplc="7616A4C2">
      <w:numFmt w:val="bullet"/>
      <w:lvlText w:val="•"/>
      <w:lvlJc w:val="left"/>
      <w:pPr>
        <w:ind w:left="5091" w:hanging="437"/>
      </w:pPr>
      <w:rPr>
        <w:rFonts w:hint="default"/>
        <w:lang w:val="ru-RU" w:eastAsia="en-US" w:bidi="ar-SA"/>
      </w:rPr>
    </w:lvl>
    <w:lvl w:ilvl="8" w:tplc="4CF48DDC">
      <w:numFmt w:val="bullet"/>
      <w:lvlText w:val="•"/>
      <w:lvlJc w:val="left"/>
      <w:pPr>
        <w:ind w:left="5799" w:hanging="437"/>
      </w:pPr>
      <w:rPr>
        <w:rFonts w:hint="default"/>
        <w:lang w:val="ru-RU" w:eastAsia="en-US" w:bidi="ar-SA"/>
      </w:rPr>
    </w:lvl>
  </w:abstractNum>
  <w:abstractNum w:abstractNumId="1" w15:restartNumberingAfterBreak="0">
    <w:nsid w:val="05926DA2"/>
    <w:multiLevelType w:val="hybridMultilevel"/>
    <w:tmpl w:val="49523BE8"/>
    <w:lvl w:ilvl="0" w:tplc="85069618">
      <w:numFmt w:val="bullet"/>
      <w:lvlText w:val="-"/>
      <w:lvlJc w:val="left"/>
      <w:pPr>
        <w:ind w:left="109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38B95E">
      <w:numFmt w:val="bullet"/>
      <w:lvlText w:val="•"/>
      <w:lvlJc w:val="left"/>
      <w:pPr>
        <w:ind w:left="811" w:hanging="298"/>
      </w:pPr>
      <w:rPr>
        <w:rFonts w:hint="default"/>
        <w:lang w:val="ru-RU" w:eastAsia="en-US" w:bidi="ar-SA"/>
      </w:rPr>
    </w:lvl>
    <w:lvl w:ilvl="2" w:tplc="F8EAEFAE">
      <w:numFmt w:val="bullet"/>
      <w:lvlText w:val="•"/>
      <w:lvlJc w:val="left"/>
      <w:pPr>
        <w:ind w:left="1522" w:hanging="298"/>
      </w:pPr>
      <w:rPr>
        <w:rFonts w:hint="default"/>
        <w:lang w:val="ru-RU" w:eastAsia="en-US" w:bidi="ar-SA"/>
      </w:rPr>
    </w:lvl>
    <w:lvl w:ilvl="3" w:tplc="88E40C3A">
      <w:numFmt w:val="bullet"/>
      <w:lvlText w:val="•"/>
      <w:lvlJc w:val="left"/>
      <w:pPr>
        <w:ind w:left="2234" w:hanging="298"/>
      </w:pPr>
      <w:rPr>
        <w:rFonts w:hint="default"/>
        <w:lang w:val="ru-RU" w:eastAsia="en-US" w:bidi="ar-SA"/>
      </w:rPr>
    </w:lvl>
    <w:lvl w:ilvl="4" w:tplc="8D4C439C">
      <w:numFmt w:val="bullet"/>
      <w:lvlText w:val="•"/>
      <w:lvlJc w:val="left"/>
      <w:pPr>
        <w:ind w:left="2945" w:hanging="298"/>
      </w:pPr>
      <w:rPr>
        <w:rFonts w:hint="default"/>
        <w:lang w:val="ru-RU" w:eastAsia="en-US" w:bidi="ar-SA"/>
      </w:rPr>
    </w:lvl>
    <w:lvl w:ilvl="5" w:tplc="23D2B512">
      <w:numFmt w:val="bullet"/>
      <w:lvlText w:val="•"/>
      <w:lvlJc w:val="left"/>
      <w:pPr>
        <w:ind w:left="3657" w:hanging="298"/>
      </w:pPr>
      <w:rPr>
        <w:rFonts w:hint="default"/>
        <w:lang w:val="ru-RU" w:eastAsia="en-US" w:bidi="ar-SA"/>
      </w:rPr>
    </w:lvl>
    <w:lvl w:ilvl="6" w:tplc="F71A3226">
      <w:numFmt w:val="bullet"/>
      <w:lvlText w:val="•"/>
      <w:lvlJc w:val="left"/>
      <w:pPr>
        <w:ind w:left="4368" w:hanging="298"/>
      </w:pPr>
      <w:rPr>
        <w:rFonts w:hint="default"/>
        <w:lang w:val="ru-RU" w:eastAsia="en-US" w:bidi="ar-SA"/>
      </w:rPr>
    </w:lvl>
    <w:lvl w:ilvl="7" w:tplc="465A51C2">
      <w:numFmt w:val="bullet"/>
      <w:lvlText w:val="•"/>
      <w:lvlJc w:val="left"/>
      <w:pPr>
        <w:ind w:left="5079" w:hanging="298"/>
      </w:pPr>
      <w:rPr>
        <w:rFonts w:hint="default"/>
        <w:lang w:val="ru-RU" w:eastAsia="en-US" w:bidi="ar-SA"/>
      </w:rPr>
    </w:lvl>
    <w:lvl w:ilvl="8" w:tplc="FAFC5AA2">
      <w:numFmt w:val="bullet"/>
      <w:lvlText w:val="•"/>
      <w:lvlJc w:val="left"/>
      <w:pPr>
        <w:ind w:left="5791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083B6179"/>
    <w:multiLevelType w:val="hybridMultilevel"/>
    <w:tmpl w:val="4C0E2A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05375"/>
    <w:multiLevelType w:val="hybridMultilevel"/>
    <w:tmpl w:val="FEB633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2A433B"/>
    <w:multiLevelType w:val="hybridMultilevel"/>
    <w:tmpl w:val="07907574"/>
    <w:lvl w:ilvl="0" w:tplc="708ADE6E">
      <w:numFmt w:val="bullet"/>
      <w:lvlText w:val="-"/>
      <w:lvlJc w:val="left"/>
      <w:pPr>
        <w:ind w:left="109" w:hanging="1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26FFA4">
      <w:numFmt w:val="bullet"/>
      <w:lvlText w:val="•"/>
      <w:lvlJc w:val="left"/>
      <w:pPr>
        <w:ind w:left="811" w:hanging="170"/>
      </w:pPr>
      <w:rPr>
        <w:rFonts w:hint="default"/>
        <w:lang w:val="ru-RU" w:eastAsia="en-US" w:bidi="ar-SA"/>
      </w:rPr>
    </w:lvl>
    <w:lvl w:ilvl="2" w:tplc="BA20FBB4">
      <w:numFmt w:val="bullet"/>
      <w:lvlText w:val="•"/>
      <w:lvlJc w:val="left"/>
      <w:pPr>
        <w:ind w:left="1522" w:hanging="170"/>
      </w:pPr>
      <w:rPr>
        <w:rFonts w:hint="default"/>
        <w:lang w:val="ru-RU" w:eastAsia="en-US" w:bidi="ar-SA"/>
      </w:rPr>
    </w:lvl>
    <w:lvl w:ilvl="3" w:tplc="B37ACCB6">
      <w:numFmt w:val="bullet"/>
      <w:lvlText w:val="•"/>
      <w:lvlJc w:val="left"/>
      <w:pPr>
        <w:ind w:left="2234" w:hanging="170"/>
      </w:pPr>
      <w:rPr>
        <w:rFonts w:hint="default"/>
        <w:lang w:val="ru-RU" w:eastAsia="en-US" w:bidi="ar-SA"/>
      </w:rPr>
    </w:lvl>
    <w:lvl w:ilvl="4" w:tplc="1F0ED51A">
      <w:numFmt w:val="bullet"/>
      <w:lvlText w:val="•"/>
      <w:lvlJc w:val="left"/>
      <w:pPr>
        <w:ind w:left="2945" w:hanging="170"/>
      </w:pPr>
      <w:rPr>
        <w:rFonts w:hint="default"/>
        <w:lang w:val="ru-RU" w:eastAsia="en-US" w:bidi="ar-SA"/>
      </w:rPr>
    </w:lvl>
    <w:lvl w:ilvl="5" w:tplc="050E2B18">
      <w:numFmt w:val="bullet"/>
      <w:lvlText w:val="•"/>
      <w:lvlJc w:val="left"/>
      <w:pPr>
        <w:ind w:left="3657" w:hanging="170"/>
      </w:pPr>
      <w:rPr>
        <w:rFonts w:hint="default"/>
        <w:lang w:val="ru-RU" w:eastAsia="en-US" w:bidi="ar-SA"/>
      </w:rPr>
    </w:lvl>
    <w:lvl w:ilvl="6" w:tplc="8E8624E2">
      <w:numFmt w:val="bullet"/>
      <w:lvlText w:val="•"/>
      <w:lvlJc w:val="left"/>
      <w:pPr>
        <w:ind w:left="4368" w:hanging="170"/>
      </w:pPr>
      <w:rPr>
        <w:rFonts w:hint="default"/>
        <w:lang w:val="ru-RU" w:eastAsia="en-US" w:bidi="ar-SA"/>
      </w:rPr>
    </w:lvl>
    <w:lvl w:ilvl="7" w:tplc="3DA2CCA8">
      <w:numFmt w:val="bullet"/>
      <w:lvlText w:val="•"/>
      <w:lvlJc w:val="left"/>
      <w:pPr>
        <w:ind w:left="5079" w:hanging="170"/>
      </w:pPr>
      <w:rPr>
        <w:rFonts w:hint="default"/>
        <w:lang w:val="ru-RU" w:eastAsia="en-US" w:bidi="ar-SA"/>
      </w:rPr>
    </w:lvl>
    <w:lvl w:ilvl="8" w:tplc="E5B27B50">
      <w:numFmt w:val="bullet"/>
      <w:lvlText w:val="•"/>
      <w:lvlJc w:val="left"/>
      <w:pPr>
        <w:ind w:left="5791" w:hanging="170"/>
      </w:pPr>
      <w:rPr>
        <w:rFonts w:hint="default"/>
        <w:lang w:val="ru-RU" w:eastAsia="en-US" w:bidi="ar-SA"/>
      </w:rPr>
    </w:lvl>
  </w:abstractNum>
  <w:abstractNum w:abstractNumId="6" w15:restartNumberingAfterBreak="0">
    <w:nsid w:val="1DD81AC3"/>
    <w:multiLevelType w:val="hybridMultilevel"/>
    <w:tmpl w:val="CC5A55B0"/>
    <w:lvl w:ilvl="0" w:tplc="9BA448F4">
      <w:numFmt w:val="bullet"/>
      <w:lvlText w:val="-"/>
      <w:lvlJc w:val="left"/>
      <w:pPr>
        <w:ind w:left="109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C6352C">
      <w:numFmt w:val="bullet"/>
      <w:lvlText w:val="•"/>
      <w:lvlJc w:val="left"/>
      <w:pPr>
        <w:ind w:left="811" w:hanging="190"/>
      </w:pPr>
      <w:rPr>
        <w:rFonts w:hint="default"/>
        <w:lang w:val="ru-RU" w:eastAsia="en-US" w:bidi="ar-SA"/>
      </w:rPr>
    </w:lvl>
    <w:lvl w:ilvl="2" w:tplc="28409974">
      <w:numFmt w:val="bullet"/>
      <w:lvlText w:val="•"/>
      <w:lvlJc w:val="left"/>
      <w:pPr>
        <w:ind w:left="1522" w:hanging="190"/>
      </w:pPr>
      <w:rPr>
        <w:rFonts w:hint="default"/>
        <w:lang w:val="ru-RU" w:eastAsia="en-US" w:bidi="ar-SA"/>
      </w:rPr>
    </w:lvl>
    <w:lvl w:ilvl="3" w:tplc="85744950">
      <w:numFmt w:val="bullet"/>
      <w:lvlText w:val="•"/>
      <w:lvlJc w:val="left"/>
      <w:pPr>
        <w:ind w:left="2234" w:hanging="190"/>
      </w:pPr>
      <w:rPr>
        <w:rFonts w:hint="default"/>
        <w:lang w:val="ru-RU" w:eastAsia="en-US" w:bidi="ar-SA"/>
      </w:rPr>
    </w:lvl>
    <w:lvl w:ilvl="4" w:tplc="DDA4658E">
      <w:numFmt w:val="bullet"/>
      <w:lvlText w:val="•"/>
      <w:lvlJc w:val="left"/>
      <w:pPr>
        <w:ind w:left="2945" w:hanging="190"/>
      </w:pPr>
      <w:rPr>
        <w:rFonts w:hint="default"/>
        <w:lang w:val="ru-RU" w:eastAsia="en-US" w:bidi="ar-SA"/>
      </w:rPr>
    </w:lvl>
    <w:lvl w:ilvl="5" w:tplc="86D4EDF2">
      <w:numFmt w:val="bullet"/>
      <w:lvlText w:val="•"/>
      <w:lvlJc w:val="left"/>
      <w:pPr>
        <w:ind w:left="3657" w:hanging="190"/>
      </w:pPr>
      <w:rPr>
        <w:rFonts w:hint="default"/>
        <w:lang w:val="ru-RU" w:eastAsia="en-US" w:bidi="ar-SA"/>
      </w:rPr>
    </w:lvl>
    <w:lvl w:ilvl="6" w:tplc="23A6F11C">
      <w:numFmt w:val="bullet"/>
      <w:lvlText w:val="•"/>
      <w:lvlJc w:val="left"/>
      <w:pPr>
        <w:ind w:left="4368" w:hanging="190"/>
      </w:pPr>
      <w:rPr>
        <w:rFonts w:hint="default"/>
        <w:lang w:val="ru-RU" w:eastAsia="en-US" w:bidi="ar-SA"/>
      </w:rPr>
    </w:lvl>
    <w:lvl w:ilvl="7" w:tplc="785A7A04">
      <w:numFmt w:val="bullet"/>
      <w:lvlText w:val="•"/>
      <w:lvlJc w:val="left"/>
      <w:pPr>
        <w:ind w:left="5079" w:hanging="190"/>
      </w:pPr>
      <w:rPr>
        <w:rFonts w:hint="default"/>
        <w:lang w:val="ru-RU" w:eastAsia="en-US" w:bidi="ar-SA"/>
      </w:rPr>
    </w:lvl>
    <w:lvl w:ilvl="8" w:tplc="7BC83750">
      <w:numFmt w:val="bullet"/>
      <w:lvlText w:val="•"/>
      <w:lvlJc w:val="left"/>
      <w:pPr>
        <w:ind w:left="5791" w:hanging="190"/>
      </w:pPr>
      <w:rPr>
        <w:rFonts w:hint="default"/>
        <w:lang w:val="ru-RU" w:eastAsia="en-US" w:bidi="ar-SA"/>
      </w:rPr>
    </w:lvl>
  </w:abstractNum>
  <w:abstractNum w:abstractNumId="7" w15:restartNumberingAfterBreak="0">
    <w:nsid w:val="1E490EE1"/>
    <w:multiLevelType w:val="multilevel"/>
    <w:tmpl w:val="1E490EE1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1FD189B"/>
    <w:multiLevelType w:val="hybridMultilevel"/>
    <w:tmpl w:val="4FCA641E"/>
    <w:lvl w:ilvl="0" w:tplc="403E1032">
      <w:numFmt w:val="bullet"/>
      <w:lvlText w:val="-"/>
      <w:lvlJc w:val="left"/>
      <w:pPr>
        <w:ind w:left="82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9409A2">
      <w:numFmt w:val="bullet"/>
      <w:lvlText w:val="•"/>
      <w:lvlJc w:val="left"/>
      <w:pPr>
        <w:ind w:left="1623" w:hanging="140"/>
      </w:pPr>
      <w:rPr>
        <w:rFonts w:hint="default"/>
        <w:lang w:val="ru-RU" w:eastAsia="en-US" w:bidi="ar-SA"/>
      </w:rPr>
    </w:lvl>
    <w:lvl w:ilvl="2" w:tplc="E124E442">
      <w:numFmt w:val="bullet"/>
      <w:lvlText w:val="•"/>
      <w:lvlJc w:val="left"/>
      <w:pPr>
        <w:ind w:left="2427" w:hanging="140"/>
      </w:pPr>
      <w:rPr>
        <w:rFonts w:hint="default"/>
        <w:lang w:val="ru-RU" w:eastAsia="en-US" w:bidi="ar-SA"/>
      </w:rPr>
    </w:lvl>
    <w:lvl w:ilvl="3" w:tplc="50EA9D9C">
      <w:numFmt w:val="bullet"/>
      <w:lvlText w:val="•"/>
      <w:lvlJc w:val="left"/>
      <w:pPr>
        <w:ind w:left="3230" w:hanging="140"/>
      </w:pPr>
      <w:rPr>
        <w:rFonts w:hint="default"/>
        <w:lang w:val="ru-RU" w:eastAsia="en-US" w:bidi="ar-SA"/>
      </w:rPr>
    </w:lvl>
    <w:lvl w:ilvl="4" w:tplc="E972693E">
      <w:numFmt w:val="bullet"/>
      <w:lvlText w:val="•"/>
      <w:lvlJc w:val="left"/>
      <w:pPr>
        <w:ind w:left="4034" w:hanging="140"/>
      </w:pPr>
      <w:rPr>
        <w:rFonts w:hint="default"/>
        <w:lang w:val="ru-RU" w:eastAsia="en-US" w:bidi="ar-SA"/>
      </w:rPr>
    </w:lvl>
    <w:lvl w:ilvl="5" w:tplc="0FF8DFDE">
      <w:numFmt w:val="bullet"/>
      <w:lvlText w:val="•"/>
      <w:lvlJc w:val="left"/>
      <w:pPr>
        <w:ind w:left="4838" w:hanging="140"/>
      </w:pPr>
      <w:rPr>
        <w:rFonts w:hint="default"/>
        <w:lang w:val="ru-RU" w:eastAsia="en-US" w:bidi="ar-SA"/>
      </w:rPr>
    </w:lvl>
    <w:lvl w:ilvl="6" w:tplc="E3BC5662">
      <w:numFmt w:val="bullet"/>
      <w:lvlText w:val="•"/>
      <w:lvlJc w:val="left"/>
      <w:pPr>
        <w:ind w:left="5641" w:hanging="140"/>
      </w:pPr>
      <w:rPr>
        <w:rFonts w:hint="default"/>
        <w:lang w:val="ru-RU" w:eastAsia="en-US" w:bidi="ar-SA"/>
      </w:rPr>
    </w:lvl>
    <w:lvl w:ilvl="7" w:tplc="563C9882">
      <w:numFmt w:val="bullet"/>
      <w:lvlText w:val="•"/>
      <w:lvlJc w:val="left"/>
      <w:pPr>
        <w:ind w:left="6445" w:hanging="140"/>
      </w:pPr>
      <w:rPr>
        <w:rFonts w:hint="default"/>
        <w:lang w:val="ru-RU" w:eastAsia="en-US" w:bidi="ar-SA"/>
      </w:rPr>
    </w:lvl>
    <w:lvl w:ilvl="8" w:tplc="368CFF6E">
      <w:numFmt w:val="bullet"/>
      <w:lvlText w:val="•"/>
      <w:lvlJc w:val="left"/>
      <w:pPr>
        <w:ind w:left="7248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6F83E47"/>
    <w:multiLevelType w:val="hybridMultilevel"/>
    <w:tmpl w:val="CCCA20A8"/>
    <w:lvl w:ilvl="0" w:tplc="12BCF4E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8215CA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2" w:tplc="35322C40"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 w:tplc="10863DD2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4" w:tplc="07E646AA">
      <w:numFmt w:val="bullet"/>
      <w:lvlText w:val="•"/>
      <w:lvlJc w:val="left"/>
      <w:pPr>
        <w:ind w:left="2945" w:hanging="140"/>
      </w:pPr>
      <w:rPr>
        <w:rFonts w:hint="default"/>
        <w:lang w:val="ru-RU" w:eastAsia="en-US" w:bidi="ar-SA"/>
      </w:rPr>
    </w:lvl>
    <w:lvl w:ilvl="5" w:tplc="681A1BCA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6" w:tplc="6480F8D4">
      <w:numFmt w:val="bullet"/>
      <w:lvlText w:val="•"/>
      <w:lvlJc w:val="left"/>
      <w:pPr>
        <w:ind w:left="4368" w:hanging="140"/>
      </w:pPr>
      <w:rPr>
        <w:rFonts w:hint="default"/>
        <w:lang w:val="ru-RU" w:eastAsia="en-US" w:bidi="ar-SA"/>
      </w:rPr>
    </w:lvl>
    <w:lvl w:ilvl="7" w:tplc="848C571C">
      <w:numFmt w:val="bullet"/>
      <w:lvlText w:val="•"/>
      <w:lvlJc w:val="left"/>
      <w:pPr>
        <w:ind w:left="5079" w:hanging="140"/>
      </w:pPr>
      <w:rPr>
        <w:rFonts w:hint="default"/>
        <w:lang w:val="ru-RU" w:eastAsia="en-US" w:bidi="ar-SA"/>
      </w:rPr>
    </w:lvl>
    <w:lvl w:ilvl="8" w:tplc="20C2FE7C">
      <w:numFmt w:val="bullet"/>
      <w:lvlText w:val="•"/>
      <w:lvlJc w:val="left"/>
      <w:pPr>
        <w:ind w:left="579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D96A87"/>
    <w:multiLevelType w:val="hybridMultilevel"/>
    <w:tmpl w:val="F7B80908"/>
    <w:lvl w:ilvl="0" w:tplc="E708C7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C996F6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40C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A2692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48D5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E28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A623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209D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9A5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E168D"/>
    <w:multiLevelType w:val="hybridMultilevel"/>
    <w:tmpl w:val="43383688"/>
    <w:lvl w:ilvl="0" w:tplc="48624DE2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3BEC08D7"/>
    <w:multiLevelType w:val="hybridMultilevel"/>
    <w:tmpl w:val="B316CC16"/>
    <w:lvl w:ilvl="0" w:tplc="FB28F246">
      <w:numFmt w:val="bullet"/>
      <w:lvlText w:val="-"/>
      <w:lvlJc w:val="left"/>
      <w:pPr>
        <w:ind w:left="109" w:hanging="1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B22628">
      <w:numFmt w:val="bullet"/>
      <w:lvlText w:val="•"/>
      <w:lvlJc w:val="left"/>
      <w:pPr>
        <w:ind w:left="811" w:hanging="189"/>
      </w:pPr>
      <w:rPr>
        <w:rFonts w:hint="default"/>
        <w:lang w:val="ru-RU" w:eastAsia="en-US" w:bidi="ar-SA"/>
      </w:rPr>
    </w:lvl>
    <w:lvl w:ilvl="2" w:tplc="1EC828D8">
      <w:numFmt w:val="bullet"/>
      <w:lvlText w:val="•"/>
      <w:lvlJc w:val="left"/>
      <w:pPr>
        <w:ind w:left="1522" w:hanging="189"/>
      </w:pPr>
      <w:rPr>
        <w:rFonts w:hint="default"/>
        <w:lang w:val="ru-RU" w:eastAsia="en-US" w:bidi="ar-SA"/>
      </w:rPr>
    </w:lvl>
    <w:lvl w:ilvl="3" w:tplc="44D61C4C">
      <w:numFmt w:val="bullet"/>
      <w:lvlText w:val="•"/>
      <w:lvlJc w:val="left"/>
      <w:pPr>
        <w:ind w:left="2234" w:hanging="189"/>
      </w:pPr>
      <w:rPr>
        <w:rFonts w:hint="default"/>
        <w:lang w:val="ru-RU" w:eastAsia="en-US" w:bidi="ar-SA"/>
      </w:rPr>
    </w:lvl>
    <w:lvl w:ilvl="4" w:tplc="10BC3D30">
      <w:numFmt w:val="bullet"/>
      <w:lvlText w:val="•"/>
      <w:lvlJc w:val="left"/>
      <w:pPr>
        <w:ind w:left="2945" w:hanging="189"/>
      </w:pPr>
      <w:rPr>
        <w:rFonts w:hint="default"/>
        <w:lang w:val="ru-RU" w:eastAsia="en-US" w:bidi="ar-SA"/>
      </w:rPr>
    </w:lvl>
    <w:lvl w:ilvl="5" w:tplc="A4A4C240">
      <w:numFmt w:val="bullet"/>
      <w:lvlText w:val="•"/>
      <w:lvlJc w:val="left"/>
      <w:pPr>
        <w:ind w:left="3657" w:hanging="189"/>
      </w:pPr>
      <w:rPr>
        <w:rFonts w:hint="default"/>
        <w:lang w:val="ru-RU" w:eastAsia="en-US" w:bidi="ar-SA"/>
      </w:rPr>
    </w:lvl>
    <w:lvl w:ilvl="6" w:tplc="CCCA00D8">
      <w:numFmt w:val="bullet"/>
      <w:lvlText w:val="•"/>
      <w:lvlJc w:val="left"/>
      <w:pPr>
        <w:ind w:left="4368" w:hanging="189"/>
      </w:pPr>
      <w:rPr>
        <w:rFonts w:hint="default"/>
        <w:lang w:val="ru-RU" w:eastAsia="en-US" w:bidi="ar-SA"/>
      </w:rPr>
    </w:lvl>
    <w:lvl w:ilvl="7" w:tplc="B0C641B0">
      <w:numFmt w:val="bullet"/>
      <w:lvlText w:val="•"/>
      <w:lvlJc w:val="left"/>
      <w:pPr>
        <w:ind w:left="5079" w:hanging="189"/>
      </w:pPr>
      <w:rPr>
        <w:rFonts w:hint="default"/>
        <w:lang w:val="ru-RU" w:eastAsia="en-US" w:bidi="ar-SA"/>
      </w:rPr>
    </w:lvl>
    <w:lvl w:ilvl="8" w:tplc="89F4C760">
      <w:numFmt w:val="bullet"/>
      <w:lvlText w:val="•"/>
      <w:lvlJc w:val="left"/>
      <w:pPr>
        <w:ind w:left="5791" w:hanging="189"/>
      </w:pPr>
      <w:rPr>
        <w:rFonts w:hint="default"/>
        <w:lang w:val="ru-RU" w:eastAsia="en-US" w:bidi="ar-SA"/>
      </w:rPr>
    </w:lvl>
  </w:abstractNum>
  <w:abstractNum w:abstractNumId="14" w15:restartNumberingAfterBreak="0">
    <w:nsid w:val="453D6B22"/>
    <w:multiLevelType w:val="hybridMultilevel"/>
    <w:tmpl w:val="6B12EBE0"/>
    <w:lvl w:ilvl="0" w:tplc="B234E89E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861D6C">
      <w:numFmt w:val="bullet"/>
      <w:lvlText w:val="•"/>
      <w:lvlJc w:val="left"/>
      <w:pPr>
        <w:ind w:left="847" w:hanging="140"/>
      </w:pPr>
      <w:rPr>
        <w:rFonts w:hint="default"/>
        <w:lang w:val="ru-RU" w:eastAsia="en-US" w:bidi="ar-SA"/>
      </w:rPr>
    </w:lvl>
    <w:lvl w:ilvl="2" w:tplc="3064D3F4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3" w:tplc="D40691A2">
      <w:numFmt w:val="bullet"/>
      <w:lvlText w:val="•"/>
      <w:lvlJc w:val="left"/>
      <w:pPr>
        <w:ind w:left="2262" w:hanging="140"/>
      </w:pPr>
      <w:rPr>
        <w:rFonts w:hint="default"/>
        <w:lang w:val="ru-RU" w:eastAsia="en-US" w:bidi="ar-SA"/>
      </w:rPr>
    </w:lvl>
    <w:lvl w:ilvl="4" w:tplc="8690C9FE">
      <w:numFmt w:val="bullet"/>
      <w:lvlText w:val="•"/>
      <w:lvlJc w:val="left"/>
      <w:pPr>
        <w:ind w:left="2969" w:hanging="140"/>
      </w:pPr>
      <w:rPr>
        <w:rFonts w:hint="default"/>
        <w:lang w:val="ru-RU" w:eastAsia="en-US" w:bidi="ar-SA"/>
      </w:rPr>
    </w:lvl>
    <w:lvl w:ilvl="5" w:tplc="BAEEC010">
      <w:numFmt w:val="bullet"/>
      <w:lvlText w:val="•"/>
      <w:lvlJc w:val="left"/>
      <w:pPr>
        <w:ind w:left="3677" w:hanging="140"/>
      </w:pPr>
      <w:rPr>
        <w:rFonts w:hint="default"/>
        <w:lang w:val="ru-RU" w:eastAsia="en-US" w:bidi="ar-SA"/>
      </w:rPr>
    </w:lvl>
    <w:lvl w:ilvl="6" w:tplc="9602485C">
      <w:numFmt w:val="bullet"/>
      <w:lvlText w:val="•"/>
      <w:lvlJc w:val="left"/>
      <w:pPr>
        <w:ind w:left="4384" w:hanging="140"/>
      </w:pPr>
      <w:rPr>
        <w:rFonts w:hint="default"/>
        <w:lang w:val="ru-RU" w:eastAsia="en-US" w:bidi="ar-SA"/>
      </w:rPr>
    </w:lvl>
    <w:lvl w:ilvl="7" w:tplc="57AA7656">
      <w:numFmt w:val="bullet"/>
      <w:lvlText w:val="•"/>
      <w:lvlJc w:val="left"/>
      <w:pPr>
        <w:ind w:left="5091" w:hanging="140"/>
      </w:pPr>
      <w:rPr>
        <w:rFonts w:hint="default"/>
        <w:lang w:val="ru-RU" w:eastAsia="en-US" w:bidi="ar-SA"/>
      </w:rPr>
    </w:lvl>
    <w:lvl w:ilvl="8" w:tplc="3E6E7940">
      <w:numFmt w:val="bullet"/>
      <w:lvlText w:val="•"/>
      <w:lvlJc w:val="left"/>
      <w:pPr>
        <w:ind w:left="5799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1544884"/>
    <w:multiLevelType w:val="hybridMultilevel"/>
    <w:tmpl w:val="50A66614"/>
    <w:lvl w:ilvl="0" w:tplc="688C2BF2">
      <w:numFmt w:val="bullet"/>
      <w:lvlText w:val="-"/>
      <w:lvlJc w:val="left"/>
      <w:pPr>
        <w:ind w:left="676" w:hanging="2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A06864">
      <w:numFmt w:val="bullet"/>
      <w:lvlText w:val="•"/>
      <w:lvlJc w:val="left"/>
      <w:pPr>
        <w:ind w:left="1692" w:hanging="224"/>
      </w:pPr>
      <w:rPr>
        <w:rFonts w:hint="default"/>
        <w:lang w:val="ru-RU" w:eastAsia="en-US" w:bidi="ar-SA"/>
      </w:rPr>
    </w:lvl>
    <w:lvl w:ilvl="2" w:tplc="5998A86E">
      <w:numFmt w:val="bullet"/>
      <w:lvlText w:val="•"/>
      <w:lvlJc w:val="left"/>
      <w:pPr>
        <w:ind w:left="2704" w:hanging="224"/>
      </w:pPr>
      <w:rPr>
        <w:rFonts w:hint="default"/>
        <w:lang w:val="ru-RU" w:eastAsia="en-US" w:bidi="ar-SA"/>
      </w:rPr>
    </w:lvl>
    <w:lvl w:ilvl="3" w:tplc="16424786">
      <w:numFmt w:val="bullet"/>
      <w:lvlText w:val="•"/>
      <w:lvlJc w:val="left"/>
      <w:pPr>
        <w:ind w:left="3716" w:hanging="224"/>
      </w:pPr>
      <w:rPr>
        <w:rFonts w:hint="default"/>
        <w:lang w:val="ru-RU" w:eastAsia="en-US" w:bidi="ar-SA"/>
      </w:rPr>
    </w:lvl>
    <w:lvl w:ilvl="4" w:tplc="4B767EEE">
      <w:numFmt w:val="bullet"/>
      <w:lvlText w:val="•"/>
      <w:lvlJc w:val="left"/>
      <w:pPr>
        <w:ind w:left="4728" w:hanging="224"/>
      </w:pPr>
      <w:rPr>
        <w:rFonts w:hint="default"/>
        <w:lang w:val="ru-RU" w:eastAsia="en-US" w:bidi="ar-SA"/>
      </w:rPr>
    </w:lvl>
    <w:lvl w:ilvl="5" w:tplc="D6B8E810">
      <w:numFmt w:val="bullet"/>
      <w:lvlText w:val="•"/>
      <w:lvlJc w:val="left"/>
      <w:pPr>
        <w:ind w:left="5740" w:hanging="224"/>
      </w:pPr>
      <w:rPr>
        <w:rFonts w:hint="default"/>
        <w:lang w:val="ru-RU" w:eastAsia="en-US" w:bidi="ar-SA"/>
      </w:rPr>
    </w:lvl>
    <w:lvl w:ilvl="6" w:tplc="585E629A">
      <w:numFmt w:val="bullet"/>
      <w:lvlText w:val="•"/>
      <w:lvlJc w:val="left"/>
      <w:pPr>
        <w:ind w:left="6752" w:hanging="224"/>
      </w:pPr>
      <w:rPr>
        <w:rFonts w:hint="default"/>
        <w:lang w:val="ru-RU" w:eastAsia="en-US" w:bidi="ar-SA"/>
      </w:rPr>
    </w:lvl>
    <w:lvl w:ilvl="7" w:tplc="3050D570">
      <w:numFmt w:val="bullet"/>
      <w:lvlText w:val="•"/>
      <w:lvlJc w:val="left"/>
      <w:pPr>
        <w:ind w:left="7764" w:hanging="224"/>
      </w:pPr>
      <w:rPr>
        <w:rFonts w:hint="default"/>
        <w:lang w:val="ru-RU" w:eastAsia="en-US" w:bidi="ar-SA"/>
      </w:rPr>
    </w:lvl>
    <w:lvl w:ilvl="8" w:tplc="BB202C70">
      <w:numFmt w:val="bullet"/>
      <w:lvlText w:val="•"/>
      <w:lvlJc w:val="left"/>
      <w:pPr>
        <w:ind w:left="8776" w:hanging="224"/>
      </w:pPr>
      <w:rPr>
        <w:rFonts w:hint="default"/>
        <w:lang w:val="ru-RU" w:eastAsia="en-US" w:bidi="ar-SA"/>
      </w:rPr>
    </w:lvl>
  </w:abstractNum>
  <w:abstractNum w:abstractNumId="17" w15:restartNumberingAfterBreak="0">
    <w:nsid w:val="5402151C"/>
    <w:multiLevelType w:val="multilevel"/>
    <w:tmpl w:val="5402151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63A276E"/>
    <w:multiLevelType w:val="hybridMultilevel"/>
    <w:tmpl w:val="BFCCA7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30FB2"/>
    <w:multiLevelType w:val="hybridMultilevel"/>
    <w:tmpl w:val="24A2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544C8"/>
    <w:multiLevelType w:val="hybridMultilevel"/>
    <w:tmpl w:val="D148720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2"/>
  </w:num>
  <w:num w:numId="5">
    <w:abstractNumId w:val="20"/>
  </w:num>
  <w:num w:numId="6">
    <w:abstractNumId w:val="3"/>
  </w:num>
  <w:num w:numId="7">
    <w:abstractNumId w:val="18"/>
  </w:num>
  <w:num w:numId="8">
    <w:abstractNumId w:val="7"/>
  </w:num>
  <w:num w:numId="9">
    <w:abstractNumId w:val="21"/>
  </w:num>
  <w:num w:numId="10">
    <w:abstractNumId w:val="17"/>
  </w:num>
  <w:num w:numId="11">
    <w:abstractNumId w:val="4"/>
  </w:num>
  <w:num w:numId="12">
    <w:abstractNumId w:val="1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8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6"/>
  </w:num>
  <w:num w:numId="21">
    <w:abstractNumId w:val="14"/>
  </w:num>
  <w:num w:numId="22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5769"/>
    <w:rsid w:val="000026D9"/>
    <w:rsid w:val="0004223D"/>
    <w:rsid w:val="000629CA"/>
    <w:rsid w:val="0007348C"/>
    <w:rsid w:val="00085058"/>
    <w:rsid w:val="00085993"/>
    <w:rsid w:val="000D43C3"/>
    <w:rsid w:val="000E098E"/>
    <w:rsid w:val="000E5769"/>
    <w:rsid w:val="00135B43"/>
    <w:rsid w:val="00147D20"/>
    <w:rsid w:val="001C6DC3"/>
    <w:rsid w:val="001E6FC7"/>
    <w:rsid w:val="001F331C"/>
    <w:rsid w:val="0020621D"/>
    <w:rsid w:val="00253329"/>
    <w:rsid w:val="00254637"/>
    <w:rsid w:val="00262B6D"/>
    <w:rsid w:val="00281F18"/>
    <w:rsid w:val="00291CB5"/>
    <w:rsid w:val="002F3B6A"/>
    <w:rsid w:val="00307B88"/>
    <w:rsid w:val="0031054F"/>
    <w:rsid w:val="0033072C"/>
    <w:rsid w:val="00333ECE"/>
    <w:rsid w:val="00341B2C"/>
    <w:rsid w:val="003B22FC"/>
    <w:rsid w:val="003C2FE5"/>
    <w:rsid w:val="003F3633"/>
    <w:rsid w:val="00430B7F"/>
    <w:rsid w:val="00433460"/>
    <w:rsid w:val="00460883"/>
    <w:rsid w:val="004A4430"/>
    <w:rsid w:val="004C14BA"/>
    <w:rsid w:val="004E4BFC"/>
    <w:rsid w:val="004F3F6B"/>
    <w:rsid w:val="0051119B"/>
    <w:rsid w:val="00543DDD"/>
    <w:rsid w:val="005444DB"/>
    <w:rsid w:val="005A4997"/>
    <w:rsid w:val="005B7B47"/>
    <w:rsid w:val="005E0670"/>
    <w:rsid w:val="0060328E"/>
    <w:rsid w:val="00614528"/>
    <w:rsid w:val="00620FAC"/>
    <w:rsid w:val="00655D02"/>
    <w:rsid w:val="00656C57"/>
    <w:rsid w:val="0066766B"/>
    <w:rsid w:val="00691BF7"/>
    <w:rsid w:val="006F5CDD"/>
    <w:rsid w:val="00732156"/>
    <w:rsid w:val="0076242D"/>
    <w:rsid w:val="007C1211"/>
    <w:rsid w:val="007F6626"/>
    <w:rsid w:val="00876FFF"/>
    <w:rsid w:val="00886532"/>
    <w:rsid w:val="008C3C66"/>
    <w:rsid w:val="008D7060"/>
    <w:rsid w:val="008E3026"/>
    <w:rsid w:val="0090454E"/>
    <w:rsid w:val="00917811"/>
    <w:rsid w:val="00976248"/>
    <w:rsid w:val="009A56DA"/>
    <w:rsid w:val="009D10FA"/>
    <w:rsid w:val="009E3B91"/>
    <w:rsid w:val="00A01E2A"/>
    <w:rsid w:val="00A06165"/>
    <w:rsid w:val="00A26B93"/>
    <w:rsid w:val="00A47F02"/>
    <w:rsid w:val="00A6224D"/>
    <w:rsid w:val="00A65848"/>
    <w:rsid w:val="00A8774B"/>
    <w:rsid w:val="00AA4490"/>
    <w:rsid w:val="00AB3451"/>
    <w:rsid w:val="00B9619A"/>
    <w:rsid w:val="00BA569D"/>
    <w:rsid w:val="00BB05FF"/>
    <w:rsid w:val="00C05034"/>
    <w:rsid w:val="00C17A9F"/>
    <w:rsid w:val="00C23E04"/>
    <w:rsid w:val="00C24268"/>
    <w:rsid w:val="00C4664E"/>
    <w:rsid w:val="00C478E6"/>
    <w:rsid w:val="00C52D06"/>
    <w:rsid w:val="00C556B0"/>
    <w:rsid w:val="00D10B6B"/>
    <w:rsid w:val="00D24088"/>
    <w:rsid w:val="00D34D04"/>
    <w:rsid w:val="00D57E3A"/>
    <w:rsid w:val="00D96A0A"/>
    <w:rsid w:val="00DC4C30"/>
    <w:rsid w:val="00DD7DFC"/>
    <w:rsid w:val="00E44AC7"/>
    <w:rsid w:val="00ED5CD9"/>
    <w:rsid w:val="00EE37A7"/>
    <w:rsid w:val="00F12E4C"/>
    <w:rsid w:val="00F13FD0"/>
    <w:rsid w:val="00F22523"/>
    <w:rsid w:val="00F253B5"/>
    <w:rsid w:val="00F572B1"/>
    <w:rsid w:val="00FA63AD"/>
    <w:rsid w:val="00FB66D0"/>
    <w:rsid w:val="00FC4782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D9A9"/>
  <w15:docId w15:val="{1917CAF0-3AC9-407F-A3D1-E1FC1AF2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C30"/>
  </w:style>
  <w:style w:type="paragraph" w:styleId="1">
    <w:name w:val="heading 1"/>
    <w:basedOn w:val="a"/>
    <w:next w:val="a"/>
    <w:link w:val="10"/>
    <w:uiPriority w:val="9"/>
    <w:qFormat/>
    <w:rsid w:val="009A5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A56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A6224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0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04223D"/>
    <w:pPr>
      <w:ind w:left="720"/>
      <w:contextualSpacing/>
    </w:pPr>
  </w:style>
  <w:style w:type="paragraph" w:styleId="a4">
    <w:name w:val="Normal (Web)"/>
    <w:basedOn w:val="a"/>
    <w:uiPriority w:val="99"/>
    <w:rsid w:val="0043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50">
    <w:name w:val="Заголовок 5 Знак"/>
    <w:basedOn w:val="a0"/>
    <w:link w:val="5"/>
    <w:rsid w:val="00A6224D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Обычный1"/>
    <w:rsid w:val="00A62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caption"/>
    <w:basedOn w:val="a"/>
    <w:qFormat/>
    <w:rsid w:val="00A622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110">
    <w:name w:val="Заголовок 11"/>
    <w:basedOn w:val="11"/>
    <w:next w:val="11"/>
    <w:rsid w:val="00A6224D"/>
    <w:pPr>
      <w:keepNext/>
      <w:widowControl w:val="0"/>
      <w:spacing w:line="320" w:lineRule="exact"/>
      <w:jc w:val="center"/>
      <w:outlineLvl w:val="0"/>
    </w:pPr>
    <w:rPr>
      <w:b/>
      <w:snapToGrid w:val="0"/>
      <w:sz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A5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A56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9A56DA"/>
  </w:style>
  <w:style w:type="character" w:styleId="a6">
    <w:name w:val="Strong"/>
    <w:basedOn w:val="a0"/>
    <w:uiPriority w:val="22"/>
    <w:qFormat/>
    <w:rsid w:val="009A56DA"/>
    <w:rPr>
      <w:b/>
      <w:bCs/>
    </w:rPr>
  </w:style>
  <w:style w:type="character" w:styleId="a7">
    <w:name w:val="Hyperlink"/>
    <w:basedOn w:val="a0"/>
    <w:uiPriority w:val="99"/>
    <w:unhideWhenUsed/>
    <w:rsid w:val="009A56D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A5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56DA"/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A65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5848"/>
  </w:style>
  <w:style w:type="paragraph" w:styleId="aa">
    <w:name w:val="footer"/>
    <w:basedOn w:val="a"/>
    <w:link w:val="ab"/>
    <w:uiPriority w:val="99"/>
    <w:unhideWhenUsed/>
    <w:rsid w:val="00A65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5848"/>
  </w:style>
  <w:style w:type="table" w:styleId="ac">
    <w:name w:val="Table Grid"/>
    <w:basedOn w:val="a1"/>
    <w:uiPriority w:val="39"/>
    <w:rsid w:val="00147D20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147D20"/>
  </w:style>
  <w:style w:type="paragraph" w:customStyle="1" w:styleId="Standard">
    <w:name w:val="Standard"/>
    <w:rsid w:val="00147D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1"/>
    <w:qFormat/>
    <w:rsid w:val="00614528"/>
    <w:pPr>
      <w:widowControl w:val="0"/>
      <w:autoSpaceDE w:val="0"/>
      <w:autoSpaceDN w:val="0"/>
      <w:spacing w:after="0" w:line="240" w:lineRule="auto"/>
      <w:ind w:left="67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614528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59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Оглавление 11"/>
    <w:basedOn w:val="a"/>
    <w:uiPriority w:val="1"/>
    <w:qFormat/>
    <w:rsid w:val="00085993"/>
    <w:pPr>
      <w:widowControl w:val="0"/>
      <w:autoSpaceDE w:val="0"/>
      <w:autoSpaceDN w:val="0"/>
      <w:spacing w:before="121" w:after="0" w:line="240" w:lineRule="auto"/>
      <w:ind w:left="676"/>
    </w:pPr>
    <w:rPr>
      <w:rFonts w:ascii="Cambria" w:eastAsia="Cambria" w:hAnsi="Cambria" w:cs="Cambria"/>
      <w:b/>
      <w:bCs/>
      <w:lang w:eastAsia="en-US"/>
    </w:rPr>
  </w:style>
  <w:style w:type="paragraph" w:customStyle="1" w:styleId="21">
    <w:name w:val="Оглавление 21"/>
    <w:basedOn w:val="a"/>
    <w:uiPriority w:val="1"/>
    <w:qFormat/>
    <w:rsid w:val="00085993"/>
    <w:pPr>
      <w:widowControl w:val="0"/>
      <w:autoSpaceDE w:val="0"/>
      <w:autoSpaceDN w:val="0"/>
      <w:spacing w:before="122" w:after="0" w:line="240" w:lineRule="auto"/>
      <w:ind w:left="89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">
    <w:name w:val="Оглавление 31"/>
    <w:basedOn w:val="a"/>
    <w:uiPriority w:val="1"/>
    <w:qFormat/>
    <w:rsid w:val="00085993"/>
    <w:pPr>
      <w:widowControl w:val="0"/>
      <w:autoSpaceDE w:val="0"/>
      <w:autoSpaceDN w:val="0"/>
      <w:spacing w:before="121" w:after="0" w:line="240" w:lineRule="auto"/>
      <w:ind w:left="1116"/>
    </w:pPr>
    <w:rPr>
      <w:rFonts w:ascii="Cambria" w:eastAsia="Cambria" w:hAnsi="Cambria" w:cs="Cambria"/>
      <w:lang w:eastAsia="en-US"/>
    </w:rPr>
  </w:style>
  <w:style w:type="paragraph" w:customStyle="1" w:styleId="41">
    <w:name w:val="Оглавление 41"/>
    <w:basedOn w:val="a"/>
    <w:uiPriority w:val="1"/>
    <w:qFormat/>
    <w:rsid w:val="00085993"/>
    <w:pPr>
      <w:widowControl w:val="0"/>
      <w:autoSpaceDE w:val="0"/>
      <w:autoSpaceDN w:val="0"/>
      <w:spacing w:before="121" w:after="0" w:line="240" w:lineRule="auto"/>
      <w:ind w:left="1336"/>
    </w:pPr>
    <w:rPr>
      <w:rFonts w:ascii="Cambria" w:eastAsia="Cambria" w:hAnsi="Cambria" w:cs="Cambria"/>
      <w:lang w:eastAsia="en-US"/>
    </w:rPr>
  </w:style>
  <w:style w:type="paragraph" w:customStyle="1" w:styleId="12">
    <w:name w:val="Заголовок 12"/>
    <w:basedOn w:val="a"/>
    <w:uiPriority w:val="1"/>
    <w:qFormat/>
    <w:rsid w:val="00085993"/>
    <w:pPr>
      <w:widowControl w:val="0"/>
      <w:autoSpaceDE w:val="0"/>
      <w:autoSpaceDN w:val="0"/>
      <w:spacing w:before="63" w:after="0" w:line="240" w:lineRule="auto"/>
      <w:ind w:left="676"/>
      <w:outlineLvl w:val="1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paragraph" w:customStyle="1" w:styleId="210">
    <w:name w:val="Заголовок 21"/>
    <w:basedOn w:val="a"/>
    <w:uiPriority w:val="1"/>
    <w:qFormat/>
    <w:rsid w:val="00085993"/>
    <w:pPr>
      <w:widowControl w:val="0"/>
      <w:autoSpaceDE w:val="0"/>
      <w:autoSpaceDN w:val="0"/>
      <w:spacing w:before="69" w:after="0" w:line="240" w:lineRule="auto"/>
      <w:ind w:left="676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310">
    <w:name w:val="Заголовок 31"/>
    <w:basedOn w:val="a"/>
    <w:uiPriority w:val="1"/>
    <w:qFormat/>
    <w:rsid w:val="00085993"/>
    <w:pPr>
      <w:widowControl w:val="0"/>
      <w:autoSpaceDE w:val="0"/>
      <w:autoSpaceDN w:val="0"/>
      <w:spacing w:after="0" w:line="240" w:lineRule="auto"/>
      <w:ind w:left="1243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10">
    <w:name w:val="Заголовок 41"/>
    <w:basedOn w:val="a"/>
    <w:uiPriority w:val="1"/>
    <w:qFormat/>
    <w:rsid w:val="00085993"/>
    <w:pPr>
      <w:widowControl w:val="0"/>
      <w:autoSpaceDE w:val="0"/>
      <w:autoSpaceDN w:val="0"/>
      <w:spacing w:before="1" w:after="0" w:line="240" w:lineRule="auto"/>
      <w:ind w:left="1243" w:right="489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85993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859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085993"/>
    <w:rPr>
      <w:rFonts w:ascii="Tahoma" w:eastAsia="Times New Roman" w:hAnsi="Tahoma" w:cs="Tahoma"/>
      <w:sz w:val="16"/>
      <w:szCs w:val="16"/>
      <w:lang w:eastAsia="en-US"/>
    </w:rPr>
  </w:style>
  <w:style w:type="character" w:styleId="af1">
    <w:name w:val="Emphasis"/>
    <w:basedOn w:val="a0"/>
    <w:uiPriority w:val="20"/>
    <w:qFormat/>
    <w:rsid w:val="000859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vbinfo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0F5FA-FE75-429D-BC39-BBBD74F8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13790</Words>
  <Characters>78609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ПАКОВЗ</dc:creator>
  <cp:keywords/>
  <dc:description/>
  <cp:lastModifiedBy>Пользователь</cp:lastModifiedBy>
  <cp:revision>59</cp:revision>
  <dcterms:created xsi:type="dcterms:W3CDTF">2017-01-10T05:45:00Z</dcterms:created>
  <dcterms:modified xsi:type="dcterms:W3CDTF">2023-08-19T07:59:00Z</dcterms:modified>
</cp:coreProperties>
</file>