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66E7" w14:textId="77777777" w:rsidR="00E62D9B" w:rsidRPr="00BA0135" w:rsidRDefault="00E62D9B" w:rsidP="00E62D9B">
      <w:pPr>
        <w:spacing w:after="0" w:line="240" w:lineRule="auto"/>
        <w:jc w:val="center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240C71AE" w14:textId="77777777" w:rsidR="00E62D9B" w:rsidRPr="00BA0135" w:rsidRDefault="00E62D9B" w:rsidP="00E62D9B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bookmarkStart w:id="0" w:name="55a7169f-c0c0-44ac-bf37-cbc776930ef9"/>
      <w:r w:rsidRPr="00BA0135">
        <w:rPr>
          <w:rFonts w:ascii="Times New Roman" w:hAnsi="Times New Roman" w:cs="Aharoni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</w:p>
    <w:p w14:paraId="0C71D7D0" w14:textId="77777777" w:rsidR="00E62D9B" w:rsidRPr="00BA0135" w:rsidRDefault="00E62D9B" w:rsidP="00E62D9B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bookmarkStart w:id="1" w:name="b160c1bf-440c-4991-9e94-e52aab997657"/>
      <w:r w:rsidRPr="00BA0135">
        <w:rPr>
          <w:rFonts w:ascii="Times New Roman" w:hAnsi="Times New Roman" w:cs="Aharoni"/>
          <w:b/>
          <w:color w:val="000000"/>
          <w:sz w:val="28"/>
          <w:szCs w:val="28"/>
        </w:rPr>
        <w:t>Отдел образования Администрации Кашарского района</w:t>
      </w:r>
      <w:bookmarkEnd w:id="1"/>
    </w:p>
    <w:p w14:paraId="0670F180" w14:textId="77777777" w:rsidR="00E62D9B" w:rsidRPr="00BA0135" w:rsidRDefault="00E62D9B" w:rsidP="00E62D9B">
      <w:pPr>
        <w:spacing w:after="0" w:line="240" w:lineRule="auto"/>
        <w:ind w:left="120"/>
        <w:jc w:val="center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color w:val="000000"/>
          <w:sz w:val="28"/>
          <w:szCs w:val="28"/>
        </w:rPr>
        <w:t>МБОУ Ново-Павловская ООШ</w:t>
      </w:r>
    </w:p>
    <w:p w14:paraId="35ED720C" w14:textId="77777777" w:rsidR="00E62D9B" w:rsidRPr="00BA0135" w:rsidRDefault="00E62D9B" w:rsidP="00E62D9B">
      <w:pPr>
        <w:spacing w:after="0"/>
        <w:ind w:left="120"/>
        <w:jc w:val="center"/>
        <w:rPr>
          <w:rFonts w:ascii="Times New Roman" w:hAnsi="Times New Roman" w:cs="Aharoni"/>
          <w:sz w:val="28"/>
          <w:szCs w:val="28"/>
        </w:rPr>
      </w:pPr>
    </w:p>
    <w:p w14:paraId="713D1930" w14:textId="77777777" w:rsidR="00E62D9B" w:rsidRPr="00BA0135" w:rsidRDefault="00E62D9B" w:rsidP="00E62D9B">
      <w:pPr>
        <w:spacing w:after="0"/>
        <w:ind w:left="120"/>
        <w:jc w:val="center"/>
        <w:rPr>
          <w:rFonts w:ascii="Times New Roman" w:hAnsi="Times New Roman" w:cs="Aharon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43"/>
      </w:tblGrid>
      <w:tr w:rsidR="00E62D9B" w:rsidRPr="00BA0135" w14:paraId="79419C0A" w14:textId="77777777" w:rsidTr="0081785B">
        <w:tc>
          <w:tcPr>
            <w:tcW w:w="3114" w:type="dxa"/>
          </w:tcPr>
          <w:p w14:paraId="4FFC36AE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РАССМОТРЕНО</w:t>
            </w:r>
          </w:p>
          <w:p w14:paraId="19CA8EF3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на заседании ШМО учителей начальных классов</w:t>
            </w:r>
          </w:p>
          <w:p w14:paraId="0ADABCAC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Протокол № 1  от «26» 08   2024 г.</w:t>
            </w:r>
          </w:p>
          <w:p w14:paraId="0484D566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6FB6565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СОГЛАСОВАНО</w:t>
            </w:r>
          </w:p>
          <w:p w14:paraId="256DCE80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заседании педсовета</w:t>
            </w:r>
          </w:p>
          <w:p w14:paraId="0097D341" w14:textId="650C2AEF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Протокол № 1</w:t>
            </w:r>
          </w:p>
          <w:p w14:paraId="5B90146B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от «26» 08   2024 г.</w:t>
            </w:r>
          </w:p>
          <w:p w14:paraId="416C225E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C6F38C0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УТВЕРЖДЕНО</w:t>
            </w:r>
          </w:p>
          <w:p w14:paraId="01E11E55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Директор МБОУ Ново-Павловской ООШ________________</w:t>
            </w:r>
          </w:p>
          <w:p w14:paraId="34554AAB" w14:textId="1ED8040B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Г.Ф.Ткаченкo</w:t>
            </w:r>
          </w:p>
          <w:p w14:paraId="471E46E8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  <w:r w:rsidRPr="00BA0135"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  <w:t>Приказ № 65 от «26» 08   2024 г.</w:t>
            </w:r>
          </w:p>
          <w:p w14:paraId="6F931961" w14:textId="77777777" w:rsidR="00E62D9B" w:rsidRPr="00BA0135" w:rsidRDefault="00E62D9B" w:rsidP="001C1F6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haroni"/>
                <w:color w:val="000000"/>
                <w:sz w:val="28"/>
                <w:szCs w:val="28"/>
              </w:rPr>
            </w:pPr>
          </w:p>
        </w:tc>
      </w:tr>
    </w:tbl>
    <w:p w14:paraId="50A01AC8" w14:textId="77777777" w:rsidR="00E62D9B" w:rsidRPr="00BA0135" w:rsidRDefault="00E62D9B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3B2DF468" w14:textId="77777777" w:rsidR="00E62D9B" w:rsidRPr="00BA0135" w:rsidRDefault="00E62D9B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A1ACFBE" w14:textId="77777777" w:rsidR="00E62D9B" w:rsidRPr="00BA0135" w:rsidRDefault="00E62D9B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31EC6B40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АДАПТИРОВАННАЯ РАБОЧАЯ ПРОГРАММА</w:t>
      </w:r>
    </w:p>
    <w:p w14:paraId="55DB4393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7BC49A0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по изобразительному искусству</w:t>
      </w:r>
    </w:p>
    <w:p w14:paraId="6D615630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начальное общее образование, 3 класс</w:t>
      </w:r>
    </w:p>
    <w:p w14:paraId="4A347230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1 час в неделю, всего 34ч.</w:t>
      </w:r>
    </w:p>
    <w:p w14:paraId="590D73ED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42538CA" w14:textId="42A424B5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Учитель: Куцова Евгения Геннадиевна.</w:t>
      </w:r>
    </w:p>
    <w:p w14:paraId="53009A96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9375A69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Адаптированная рабочая программа по изобразительному искусству</w:t>
      </w:r>
    </w:p>
    <w:p w14:paraId="3B9459E4" w14:textId="42DD75BA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для учащегося 3 класса с огран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иченными возможностями здоровь </w:t>
      </w:r>
      <w:r w:rsidRPr="00BA0135">
        <w:rPr>
          <w:rFonts w:ascii="Times New Roman" w:hAnsi="Times New Roman" w:cs="Aharoni"/>
          <w:b/>
          <w:sz w:val="28"/>
          <w:szCs w:val="28"/>
        </w:rPr>
        <w:t>(ОВЗ),</w:t>
      </w:r>
    </w:p>
    <w:p w14:paraId="4549614F" w14:textId="77777777" w:rsidR="0081785B" w:rsidRPr="00BA0135" w:rsidRDefault="0081785B" w:rsidP="004302CD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обучающего по программе с задержкой психического развития (ЗПР)</w:t>
      </w:r>
    </w:p>
    <w:p w14:paraId="6CF349B2" w14:textId="3EFF8173" w:rsidR="0081785B" w:rsidRPr="00BA0135" w:rsidRDefault="0081785B" w:rsidP="004302CD">
      <w:pPr>
        <w:spacing w:after="0" w:line="240" w:lineRule="auto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(вариант 7.2) составле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на в соответствии с Федеральным </w:t>
      </w:r>
      <w:r w:rsidRPr="00BA0135">
        <w:rPr>
          <w:rFonts w:ascii="Times New Roman" w:hAnsi="Times New Roman" w:cs="Aharoni"/>
          <w:b/>
          <w:sz w:val="28"/>
          <w:szCs w:val="28"/>
        </w:rPr>
        <w:t>государственным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b/>
          <w:sz w:val="28"/>
          <w:szCs w:val="28"/>
        </w:rPr>
        <w:t>образовательным стандартом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 начального общего образования, </w:t>
      </w:r>
      <w:r w:rsidRPr="00BA0135">
        <w:rPr>
          <w:rFonts w:ascii="Times New Roman" w:hAnsi="Times New Roman" w:cs="Aharoni"/>
          <w:b/>
          <w:sz w:val="28"/>
          <w:szCs w:val="28"/>
        </w:rPr>
        <w:t>Примерной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b/>
          <w:sz w:val="28"/>
          <w:szCs w:val="28"/>
        </w:rPr>
        <w:t>программы по учебным предметам. Начальная школа. В 2 ч. Ч.1.- 5-е изд.,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b/>
          <w:sz w:val="28"/>
          <w:szCs w:val="28"/>
        </w:rPr>
        <w:t>перераб. - М.: Просвещение, 2019, рабочей программы. Изобразительное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b/>
          <w:sz w:val="28"/>
          <w:szCs w:val="28"/>
        </w:rPr>
        <w:t>искусство, Москва. «Просвещение» 2019, автор Б. М. Неменский - УМК</w:t>
      </w:r>
      <w:r w:rsidR="004302CD" w:rsidRPr="00BA0135">
        <w:rPr>
          <w:rFonts w:ascii="Times New Roman" w:hAnsi="Times New Roman" w:cs="Aharoni"/>
          <w:b/>
          <w:sz w:val="28"/>
          <w:szCs w:val="28"/>
        </w:rPr>
        <w:t>«Школа России».</w:t>
      </w:r>
    </w:p>
    <w:p w14:paraId="4C5F3397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Примерной адаптированной основной общеобразовательной программы</w:t>
      </w:r>
    </w:p>
    <w:p w14:paraId="7B4B007E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начального общего образования обучающихся с задержкой психического</w:t>
      </w:r>
    </w:p>
    <w:p w14:paraId="075EDD69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развития.</w:t>
      </w:r>
    </w:p>
    <w:p w14:paraId="5D60AD88" w14:textId="77777777" w:rsidR="0081785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B45146A" w14:textId="77777777" w:rsidR="004D3AC2" w:rsidRPr="00BA0135" w:rsidRDefault="004D3AC2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42CFC28" w14:textId="77777777" w:rsidR="004D3AC2" w:rsidRPr="00BA0135" w:rsidRDefault="004D3AC2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CD22F3F" w14:textId="77777777" w:rsidR="004D3AC2" w:rsidRPr="00BA0135" w:rsidRDefault="004D3AC2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366B5DE0" w14:textId="77777777" w:rsidR="004D3AC2" w:rsidRPr="00BA0135" w:rsidRDefault="004D3AC2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1BDEE3D" w14:textId="242A1C88" w:rsidR="00E62D9B" w:rsidRPr="00BA0135" w:rsidRDefault="0081785B" w:rsidP="0081785B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2024-2025 учебный год.</w:t>
      </w:r>
    </w:p>
    <w:p w14:paraId="62541CBF" w14:textId="69872CEC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lastRenderedPageBreak/>
        <w:t>Пояснительная записка</w:t>
      </w:r>
    </w:p>
    <w:p w14:paraId="4FDFC705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 xml:space="preserve">к рабочей программе по изобразительному искусству </w:t>
      </w:r>
    </w:p>
    <w:p w14:paraId="56E2D96A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3 класс</w:t>
      </w:r>
    </w:p>
    <w:p w14:paraId="57BBA61A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54E0112E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i/>
          <w:sz w:val="28"/>
          <w:szCs w:val="28"/>
        </w:rPr>
        <w:t xml:space="preserve">           Адаптированная рабочая </w:t>
      </w:r>
      <w:r w:rsidRPr="00BA0135">
        <w:rPr>
          <w:rFonts w:ascii="Times New Roman" w:eastAsia="Calibri" w:hAnsi="Times New Roman" w:cs="Aharoni"/>
          <w:b/>
          <w:i/>
          <w:sz w:val="28"/>
          <w:szCs w:val="28"/>
          <w:u w:color="000000"/>
        </w:rPr>
        <w:t>программа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 xml:space="preserve"> по </w:t>
      </w:r>
      <w:r w:rsidRPr="00BA0135">
        <w:rPr>
          <w:rFonts w:ascii="Times New Roman" w:eastAsia="Calibri" w:hAnsi="Times New Roman" w:cs="Aharoni"/>
          <w:b/>
          <w:i/>
          <w:sz w:val="28"/>
          <w:szCs w:val="28"/>
          <w:u w:color="000000"/>
        </w:rPr>
        <w:t>изобразительному искусству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 xml:space="preserve"> для учащегося 3 класса с ограниченными возможностями здоровья</w:t>
      </w:r>
      <w:r w:rsidRPr="00BA0135">
        <w:rPr>
          <w:rFonts w:ascii="Times New Roman" w:eastAsia="Calibri" w:hAnsi="Times New Roman" w:cs="Aharoni"/>
          <w:caps/>
          <w:sz w:val="28"/>
          <w:szCs w:val="28"/>
        </w:rPr>
        <w:t xml:space="preserve"> (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 xml:space="preserve">ОВЗ), обучающего по программе </w:t>
      </w:r>
      <w:r w:rsidRPr="00BA0135">
        <w:rPr>
          <w:rFonts w:ascii="Times New Roman" w:hAnsi="Times New Roman" w:cs="Aharoni"/>
          <w:sz w:val="28"/>
          <w:szCs w:val="28"/>
        </w:rPr>
        <w:t>с задержкой психического развития (ЗПР)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>(вариант 7.2)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составлена в соответствии с Федеральным государственным образовательным стандартом начального общего образования, </w:t>
      </w:r>
      <w:r w:rsidRPr="00BA0135">
        <w:rPr>
          <w:rStyle w:val="FontStyle12"/>
          <w:rFonts w:cs="Aharoni"/>
          <w:sz w:val="28"/>
          <w:szCs w:val="28"/>
        </w:rPr>
        <w:t xml:space="preserve">Примерной программы по учебным предметам. Начальная школа. В 2 ч. Ч.1.- 5-е изд., перераб. -  М.: Просвещение, 2015, рабочей программы. </w:t>
      </w:r>
      <w:r w:rsidRPr="00BA0135">
        <w:rPr>
          <w:rFonts w:ascii="Times New Roman" w:hAnsi="Times New Roman" w:cs="Aharoni"/>
          <w:sz w:val="28"/>
          <w:szCs w:val="28"/>
        </w:rPr>
        <w:t xml:space="preserve">Изобразительное искусство, </w:t>
      </w:r>
      <w:r w:rsidRPr="00BA0135">
        <w:rPr>
          <w:rStyle w:val="FontStyle12"/>
          <w:rFonts w:cs="Aharoni"/>
          <w:sz w:val="28"/>
          <w:szCs w:val="28"/>
        </w:rPr>
        <w:t>Москва. «Просвещение» 2015</w:t>
      </w:r>
      <w:r w:rsidRPr="00BA0135">
        <w:rPr>
          <w:rFonts w:ascii="Times New Roman" w:hAnsi="Times New Roman" w:cs="Aharoni"/>
          <w:sz w:val="28"/>
          <w:szCs w:val="28"/>
        </w:rPr>
        <w:t>, автор Б. М. Неменский -</w:t>
      </w: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УМК «Школа России»,</w:t>
      </w:r>
      <w:r w:rsidRPr="00BA0135">
        <w:rPr>
          <w:rFonts w:ascii="Times New Roman" w:hAnsi="Times New Roman" w:cs="Aharoni"/>
          <w:sz w:val="28"/>
          <w:szCs w:val="28"/>
        </w:rPr>
        <w:t xml:space="preserve"> Примерной адаптированной основной общеобразовательной программы </w:t>
      </w:r>
      <w:r w:rsidRPr="00BA0135">
        <w:rPr>
          <w:rFonts w:ascii="Times New Roman" w:hAnsi="Times New Roman" w:cs="Aharoni"/>
          <w:sz w:val="28"/>
          <w:szCs w:val="28"/>
        </w:rPr>
        <w:br/>
        <w:t xml:space="preserve">начального общего образования обучающихся с задержкой психического развития,  2015г. </w:t>
      </w:r>
    </w:p>
    <w:p w14:paraId="32FFF478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caps/>
          <w:sz w:val="28"/>
          <w:szCs w:val="28"/>
        </w:rPr>
      </w:pPr>
    </w:p>
    <w:p w14:paraId="20526282" w14:textId="77777777" w:rsidR="006832A1" w:rsidRPr="00BA0135" w:rsidRDefault="006832A1" w:rsidP="006832A1">
      <w:pPr>
        <w:spacing w:after="0" w:line="240" w:lineRule="auto"/>
        <w:ind w:firstLine="54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  АООП НОО обучающихся с ЗПР реализуется через </w:t>
      </w:r>
      <w:r w:rsidRPr="00BA0135">
        <w:rPr>
          <w:rFonts w:ascii="Times New Roman" w:hAnsi="Times New Roman" w:cs="Aharoni"/>
          <w:b/>
          <w:i/>
          <w:color w:val="000000"/>
          <w:sz w:val="28"/>
          <w:szCs w:val="28"/>
        </w:rPr>
        <w:t>УМК «Школа России».</w:t>
      </w: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</w:t>
      </w:r>
    </w:p>
    <w:p w14:paraId="1399D093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          Адаптированная рабочая 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>программа обучающихся с ОВЗ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предполагает, что учащийся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14:paraId="0EE3457D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          Определение варианта адаптированной </w:t>
      </w:r>
      <w:r w:rsidRPr="00BA0135">
        <w:rPr>
          <w:rFonts w:ascii="Times New Roman" w:eastAsia="Calibri" w:hAnsi="Times New Roman" w:cs="Aharoni"/>
          <w:sz w:val="28"/>
          <w:szCs w:val="28"/>
          <w:u w:color="000000"/>
        </w:rPr>
        <w:t xml:space="preserve">программы </w:t>
      </w:r>
      <w:r w:rsidRPr="00BA0135">
        <w:rPr>
          <w:rFonts w:ascii="Times New Roman" w:eastAsia="Calibri" w:hAnsi="Times New Roman" w:cs="Aharoni"/>
          <w:sz w:val="28"/>
          <w:szCs w:val="28"/>
        </w:rPr>
        <w:t>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</w:r>
    </w:p>
    <w:p w14:paraId="3FED74B9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      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>Цель реализации</w:t>
      </w:r>
      <w:r w:rsidRPr="00BA0135">
        <w:rPr>
          <w:rFonts w:ascii="Times New Roman" w:hAnsi="Times New Roman" w:cs="Aharoni"/>
          <w:sz w:val="28"/>
          <w:szCs w:val="28"/>
        </w:rPr>
        <w:t xml:space="preserve"> адаптированной </w:t>
      </w:r>
      <w:r w:rsidRPr="00BA0135">
        <w:rPr>
          <w:rFonts w:ascii="Times New Roman" w:hAnsi="Times New Roman" w:cs="Aharoni"/>
          <w:sz w:val="28"/>
          <w:szCs w:val="28"/>
          <w:u w:color="000000"/>
        </w:rPr>
        <w:t xml:space="preserve">программы </w:t>
      </w:r>
      <w:r w:rsidRPr="00BA0135">
        <w:rPr>
          <w:rFonts w:ascii="Times New Roman" w:hAnsi="Times New Roman" w:cs="Aharoni"/>
          <w:sz w:val="28"/>
          <w:szCs w:val="28"/>
        </w:rPr>
        <w:t>обучающихся с ЗПР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 xml:space="preserve"> - 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обеспечение выполнения требований </w:t>
      </w:r>
      <w:r w:rsidRPr="00BA0135">
        <w:rPr>
          <w:rFonts w:ascii="Times New Roman" w:hAnsi="Times New Roman" w:cs="Aharoni"/>
          <w:sz w:val="28"/>
          <w:szCs w:val="28"/>
        </w:rPr>
        <w:t>ФГОС НОО обучающихся с ОВЗ</w:t>
      </w:r>
      <w:r w:rsidRPr="00BA0135">
        <w:rPr>
          <w:rFonts w:ascii="Times New Roman" w:eastAsia="Arial Unicode MS" w:hAnsi="Times New Roman" w:cs="Aharoni"/>
          <w:iCs/>
          <w:kern w:val="1"/>
          <w:sz w:val="28"/>
          <w:szCs w:val="28"/>
        </w:rPr>
        <w:t xml:space="preserve"> посредством создания условий для ма</w:t>
      </w:r>
      <w:r w:rsidRPr="00BA0135">
        <w:rPr>
          <w:rFonts w:ascii="Times New Roman" w:hAnsi="Times New Roman" w:cs="Aharoni"/>
          <w:iCs/>
          <w:kern w:val="1"/>
          <w:sz w:val="28"/>
          <w:szCs w:val="28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14:paraId="13A3AC69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          Достижение поставленной цели 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при разработке и реализации </w:t>
      </w:r>
      <w:r w:rsidRPr="00BA0135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адаптированной </w:t>
      </w:r>
      <w:r w:rsidRPr="00BA0135">
        <w:rPr>
          <w:rFonts w:ascii="Times New Roman" w:eastAsia="Arial Unicode MS" w:hAnsi="Times New Roman" w:cs="Aharoni"/>
          <w:color w:val="00000A"/>
          <w:kern w:val="1"/>
          <w:sz w:val="28"/>
          <w:szCs w:val="28"/>
          <w:u w:color="000000"/>
        </w:rPr>
        <w:t>программы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 xml:space="preserve"> </w:t>
      </w:r>
      <w:r w:rsidRPr="00BA0135">
        <w:rPr>
          <w:rFonts w:ascii="Times New Roman" w:eastAsia="Arial Unicode MS" w:hAnsi="Times New Roman" w:cs="Aharoni"/>
          <w:color w:val="00000A"/>
          <w:kern w:val="1"/>
          <w:sz w:val="28"/>
          <w:szCs w:val="28"/>
        </w:rPr>
        <w:t xml:space="preserve">обучающихся с ЗПР предусматривает решение следующих </w:t>
      </w:r>
      <w:r w:rsidRPr="00BA0135">
        <w:rPr>
          <w:rFonts w:ascii="Times New Roman" w:eastAsia="Arial Unicode MS" w:hAnsi="Times New Roman" w:cs="Aharoni"/>
          <w:b/>
          <w:i/>
          <w:color w:val="00000A"/>
          <w:kern w:val="1"/>
          <w:sz w:val="28"/>
          <w:szCs w:val="28"/>
        </w:rPr>
        <w:t>основных задач:</w:t>
      </w:r>
    </w:p>
    <w:p w14:paraId="0919EB66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14:paraId="426864D2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 xml:space="preserve">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lastRenderedPageBreak/>
        <w:t>общественными, государственными потребностями и возможностями обучающегося с ЗПР, индивидуальными особенностями развития и состояния здоровья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39F0B20B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61EB1D18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со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  <w:u w:color="000000"/>
        </w:rPr>
        <w:t>;</w:t>
      </w:r>
    </w:p>
    <w:p w14:paraId="13C81E67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обеспечение доступности получения качественного начального общего образования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7F43127B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обеспечение преемственности начального общего и основного общего образования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4B28FA4F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14:paraId="7E178BD3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cap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использование в образовательном процессе современных образовательных технологий деятельностного типа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;</w:t>
      </w:r>
    </w:p>
    <w:p w14:paraId="685C29C4" w14:textId="77777777" w:rsidR="006832A1" w:rsidRPr="00BA0135" w:rsidRDefault="006832A1" w:rsidP="006832A1">
      <w:pPr>
        <w:pStyle w:val="a3"/>
        <w:jc w:val="both"/>
        <w:rPr>
          <w:rFonts w:ascii="Times New Roman" w:eastAsia="Arial Unicode MS" w:hAnsi="Times New Roman" w:cs="Aharoni"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• 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предоставление обучающимся возможности для эффективной самостоятельной работы</w:t>
      </w:r>
      <w:r w:rsidRPr="00BA0135">
        <w:rPr>
          <w:rFonts w:ascii="Times New Roman" w:eastAsia="Arial Unicode MS" w:hAnsi="Times New Roman" w:cs="Aharoni"/>
          <w:caps/>
          <w:kern w:val="1"/>
          <w:sz w:val="28"/>
          <w:szCs w:val="28"/>
        </w:rPr>
        <w:t>.</w:t>
      </w:r>
    </w:p>
    <w:p w14:paraId="32BB37D2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i/>
          <w:iCs/>
          <w:kern w:val="1"/>
          <w:sz w:val="28"/>
          <w:szCs w:val="28"/>
        </w:rPr>
      </w:pPr>
      <w:r w:rsidRPr="00BA0135">
        <w:rPr>
          <w:rFonts w:ascii="Times New Roman" w:eastAsia="Arial Unicode MS" w:hAnsi="Times New Roman" w:cs="Aharoni"/>
          <w:b/>
          <w:i/>
          <w:kern w:val="1"/>
          <w:sz w:val="28"/>
          <w:szCs w:val="28"/>
        </w:rPr>
        <w:t xml:space="preserve">            В основу разработки и реализации адаптированной программы обучающихся</w:t>
      </w:r>
      <w:r w:rsidRPr="00BA0135">
        <w:rPr>
          <w:rFonts w:ascii="Times New Roman" w:eastAsia="Arial Unicode MS" w:hAnsi="Times New Roman" w:cs="Aharoni"/>
          <w:b/>
          <w:i/>
          <w:caps/>
          <w:kern w:val="1"/>
          <w:sz w:val="28"/>
          <w:szCs w:val="28"/>
        </w:rPr>
        <w:t xml:space="preserve"> </w:t>
      </w:r>
      <w:r w:rsidRPr="00BA0135">
        <w:rPr>
          <w:rFonts w:ascii="Times New Roman" w:eastAsia="Arial Unicode MS" w:hAnsi="Times New Roman" w:cs="Aharoni"/>
          <w:b/>
          <w:i/>
          <w:kern w:val="1"/>
          <w:sz w:val="28"/>
          <w:szCs w:val="28"/>
        </w:rPr>
        <w:t>с ЗПР заложены дифференцированный и деятельностный подходы</w:t>
      </w:r>
      <w:r w:rsidRPr="00BA0135">
        <w:rPr>
          <w:rFonts w:ascii="Times New Roman" w:eastAsia="Arial Unicode MS" w:hAnsi="Times New Roman" w:cs="Aharoni"/>
          <w:kern w:val="1"/>
          <w:sz w:val="28"/>
          <w:szCs w:val="28"/>
        </w:rPr>
        <w:t>.</w:t>
      </w:r>
    </w:p>
    <w:p w14:paraId="5359312E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i/>
          <w:iCs/>
          <w:kern w:val="1"/>
          <w:sz w:val="28"/>
          <w:szCs w:val="28"/>
        </w:rPr>
        <w:t xml:space="preserve">           Дифференцированный подход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обучающихся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обучающихся с ЗПР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, в том числе и на основе индивидуального учебного плана. Варианты адаптированной программы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обучающихся с ЗПР 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создаются и реализуются в соответствии с дифференцированно сформулированными требованиями в </w:t>
      </w:r>
      <w:r w:rsidRPr="00BA0135">
        <w:rPr>
          <w:rFonts w:ascii="Times New Roman" w:eastAsia="Calibri" w:hAnsi="Times New Roman" w:cs="Aharoni"/>
          <w:sz w:val="28"/>
          <w:szCs w:val="28"/>
        </w:rPr>
        <w:t>ФГОС НОО обучающихся с ОВЗ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к:</w:t>
      </w:r>
    </w:p>
    <w:p w14:paraId="1FC08CE7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>структуре адаптированной программы;</w:t>
      </w:r>
    </w:p>
    <w:p w14:paraId="38EA2F91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условиям реализации адаптированной программы; </w:t>
      </w:r>
    </w:p>
    <w:p w14:paraId="0B2FA99E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iCs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>результатам освоения адаптированной программы.</w:t>
      </w:r>
    </w:p>
    <w:p w14:paraId="3E8AC101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i/>
          <w:iCs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Применение дифференцированного подхода к созданию и реализации адаптированной программы обеспечивает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разнообразие содержания, предоставляя обучающимся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с ЗПР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возможность реализовать индивидуальный потенциал развития. </w:t>
      </w:r>
    </w:p>
    <w:p w14:paraId="6C1B1C73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i/>
          <w:iCs/>
          <w:kern w:val="1"/>
          <w:sz w:val="28"/>
          <w:szCs w:val="28"/>
        </w:rPr>
        <w:t xml:space="preserve">         Деятельностный</w:t>
      </w:r>
      <w:r w:rsidRPr="00BA0135">
        <w:rPr>
          <w:rFonts w:ascii="Times New Roman" w:eastAsia="Calibri" w:hAnsi="Times New Roman" w:cs="Aharoni"/>
          <w:b/>
          <w:i/>
          <w:kern w:val="1"/>
          <w:sz w:val="28"/>
          <w:szCs w:val="28"/>
        </w:rPr>
        <w:t xml:space="preserve"> подход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lastRenderedPageBreak/>
        <w:t>образовательной деятельности с учетом общих закономерностей развития детей с нормальным и нарушенным развитием.</w:t>
      </w:r>
    </w:p>
    <w:p w14:paraId="671F66DB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       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</w:t>
      </w:r>
    </w:p>
    <w:p w14:paraId="3AB9BBCC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       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14:paraId="02664B98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       В контексте разработки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обучающихся с ЗПР реализация деятельностного подхода обеспечивает:</w:t>
      </w:r>
    </w:p>
    <w:p w14:paraId="296EA876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-придание результатам образования социально и личностно значимого характера;</w:t>
      </w:r>
    </w:p>
    <w:p w14:paraId="15419116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-прочное усвоение учащимися знаний и опыта разнообразной деятельности, и поведения, возможность их самостоятельного  продвижения в изучаемых образовательных областях;</w:t>
      </w:r>
    </w:p>
    <w:p w14:paraId="0F67B7C9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-существенное повышение мотивации и интереса к учению, приобретению нового опыта деятельности и поведения;</w:t>
      </w:r>
    </w:p>
    <w:p w14:paraId="190255BD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14:paraId="09A00496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b/>
          <w:i/>
          <w:sz w:val="28"/>
          <w:szCs w:val="28"/>
        </w:rPr>
      </w:pP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           В основу </w:t>
      </w:r>
      <w:r w:rsidRPr="00BA0135">
        <w:rPr>
          <w:rFonts w:ascii="Times New Roman" w:eastAsia="Calibri" w:hAnsi="Times New Roman" w:cs="Aharoni"/>
          <w:spacing w:val="2"/>
          <w:kern w:val="1"/>
          <w:sz w:val="28"/>
          <w:szCs w:val="28"/>
        </w:rPr>
        <w:t>формирования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BA0135">
        <w:rPr>
          <w:rFonts w:ascii="Times New Roman" w:eastAsia="Calibri" w:hAnsi="Times New Roman" w:cs="Aharoni"/>
          <w:spacing w:val="2"/>
          <w:kern w:val="1"/>
          <w:sz w:val="28"/>
          <w:szCs w:val="28"/>
        </w:rPr>
        <w:t xml:space="preserve"> 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обучающихся с ЗПР положены следующие </w:t>
      </w:r>
      <w:r w:rsidRPr="00BA0135">
        <w:rPr>
          <w:rFonts w:ascii="Times New Roman" w:eastAsia="Calibri" w:hAnsi="Times New Roman" w:cs="Aharoni"/>
          <w:b/>
          <w:i/>
          <w:kern w:val="1"/>
          <w:sz w:val="28"/>
          <w:szCs w:val="28"/>
        </w:rPr>
        <w:t>принципы:</w:t>
      </w:r>
    </w:p>
    <w:p w14:paraId="5ADCA88F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 </w:t>
      </w:r>
    </w:p>
    <w:p w14:paraId="5E3B6D62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учета типологических и индивидуальных образовательных потребностей учащихся;</w:t>
      </w:r>
    </w:p>
    <w:p w14:paraId="28E036F9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коррекционной направленности образовательного процесса;</w:t>
      </w:r>
    </w:p>
    <w:p w14:paraId="3CA9B74A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14:paraId="55E95AA3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преемственности, предполагающий при проектировании</w:t>
      </w:r>
      <w:r w:rsidRPr="00BA0135">
        <w:rPr>
          <w:rFonts w:ascii="Times New Roman" w:eastAsia="Calibri" w:hAnsi="Times New Roman" w:cs="Aharoni"/>
          <w:iCs/>
          <w:kern w:val="1"/>
          <w:sz w:val="28"/>
          <w:szCs w:val="28"/>
        </w:rPr>
        <w:t xml:space="preserve"> адаптированной программы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 начального общего образования ориентировку на программу основного общего образования, что обеспечивает непрерывность образования учащихся с задержкой психического развития;</w:t>
      </w:r>
    </w:p>
    <w:p w14:paraId="7447075D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целостности содержания образования.</w:t>
      </w:r>
    </w:p>
    <w:p w14:paraId="63F2670E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kern w:val="1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lastRenderedPageBreak/>
        <w:t xml:space="preserve"> 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 xml:space="preserve">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14:paraId="6568700E" w14:textId="77777777" w:rsidR="006832A1" w:rsidRPr="00BA0135" w:rsidRDefault="006832A1" w:rsidP="006832A1">
      <w:pPr>
        <w:pStyle w:val="a3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14:paraId="729FBF78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  • </w:t>
      </w:r>
      <w:r w:rsidRPr="00BA0135">
        <w:rPr>
          <w:rFonts w:ascii="Times New Roman" w:eastAsia="Calibri" w:hAnsi="Times New Roman" w:cs="Aharoni"/>
          <w:kern w:val="1"/>
          <w:sz w:val="28"/>
          <w:szCs w:val="28"/>
        </w:rPr>
        <w:t>принцип сотрудничества с семьей.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</w:t>
      </w:r>
    </w:p>
    <w:p w14:paraId="75815E7E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</w:p>
    <w:p w14:paraId="7F130A5F" w14:textId="77777777" w:rsidR="006832A1" w:rsidRPr="00BA0135" w:rsidRDefault="006832A1" w:rsidP="006832A1">
      <w:pPr>
        <w:pStyle w:val="a4"/>
        <w:spacing w:line="240" w:lineRule="auto"/>
        <w:ind w:firstLine="709"/>
        <w:jc w:val="center"/>
        <w:rPr>
          <w:rFonts w:ascii="Times New Roman" w:hAnsi="Times New Roman" w:cs="Aharoni"/>
          <w:b/>
          <w:bCs/>
          <w:sz w:val="28"/>
          <w:szCs w:val="28"/>
        </w:rPr>
      </w:pPr>
      <w:r w:rsidRPr="00BA0135">
        <w:rPr>
          <w:rFonts w:ascii="Times New Roman" w:hAnsi="Times New Roman" w:cs="Aharoni"/>
          <w:b/>
          <w:bCs/>
          <w:sz w:val="28"/>
          <w:szCs w:val="28"/>
        </w:rPr>
        <w:t>Психолого-педагогическая характеристика  учащихся с ЗПР</w:t>
      </w:r>
    </w:p>
    <w:p w14:paraId="1881CF6E" w14:textId="77777777" w:rsidR="006832A1" w:rsidRPr="00BA0135" w:rsidRDefault="006832A1" w:rsidP="006832A1">
      <w:pPr>
        <w:spacing w:after="0" w:line="240" w:lineRule="auto"/>
        <w:ind w:firstLine="36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    Учащиеся с ЗПР - это дети, имеющее недостатки в психологическом развитии, подтвержденные ТПМПК и препятствующие получению образования без создания специальных условий.</w:t>
      </w:r>
    </w:p>
    <w:p w14:paraId="46FF7E9C" w14:textId="77777777" w:rsidR="006832A1" w:rsidRPr="00BA0135" w:rsidRDefault="006832A1" w:rsidP="006832A1">
      <w:pPr>
        <w:spacing w:after="0" w:line="240" w:lineRule="auto"/>
        <w:ind w:firstLine="360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    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 </w:t>
      </w:r>
    </w:p>
    <w:p w14:paraId="52A903BB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14:paraId="39010DB4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14:paraId="78777406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</w:t>
      </w:r>
      <w:r w:rsidRPr="00BA0135">
        <w:rPr>
          <w:rFonts w:ascii="Times New Roman" w:hAnsi="Times New Roman" w:cs="Aharoni"/>
          <w:color w:val="000000"/>
          <w:sz w:val="28"/>
          <w:szCs w:val="28"/>
        </w:rPr>
        <w:lastRenderedPageBreak/>
        <w:t xml:space="preserve">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14:paraId="19AB0EE1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способностью или неспособностью  обучающегося к освоению образования, сопоставимого по срокам с образованием здоровых сверстников.</w:t>
      </w:r>
    </w:p>
    <w:p w14:paraId="52669B97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Дифференциация АООП НОО с ЗПР соотносится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ТПМПК.</w:t>
      </w:r>
    </w:p>
    <w:p w14:paraId="456BBF21" w14:textId="77777777" w:rsidR="006832A1" w:rsidRPr="00BA0135" w:rsidRDefault="006832A1" w:rsidP="006832A1">
      <w:pPr>
        <w:spacing w:line="240" w:lineRule="auto"/>
        <w:ind w:left="-17" w:right="1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           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</w:p>
    <w:p w14:paraId="51903592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A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У данной категории обучающихся может </w:t>
      </w:r>
      <w:r w:rsidRPr="00BA0135">
        <w:rPr>
          <w:rFonts w:ascii="Times New Roman" w:hAnsi="Times New Roman" w:cs="Aharoni"/>
          <w:sz w:val="28"/>
          <w:szCs w:val="28"/>
        </w:rPr>
        <w:t>быть специфическое расстройство чтения, письма, арифметических навыков (дислексия, дисграфия, дискалькулия), а так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</w:p>
    <w:p w14:paraId="2464010D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A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Общий подход к оценке знаний и </w:t>
      </w:r>
      <w:r w:rsidRPr="00BA0135">
        <w:rPr>
          <w:rFonts w:ascii="Times New Roman" w:hAnsi="Times New Roman" w:cs="Aharoni"/>
          <w:sz w:val="28"/>
          <w:szCs w:val="28"/>
        </w:rPr>
        <w:t>умений, составляющих</w:t>
      </w:r>
      <w:r w:rsidRPr="00BA0135">
        <w:rPr>
          <w:rFonts w:ascii="Times New Roman" w:hAnsi="Times New Roman" w:cs="Aharoni"/>
          <w:i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sz w:val="28"/>
          <w:szCs w:val="28"/>
        </w:rPr>
        <w:t>предметные результаты освоения АООП НОО (вариант 7.2), п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редлагается в целом сохранить в его традиционном виде. При этом, обучающийся с ЗПР имеет право на прохождение текущей, промежуточной и 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lastRenderedPageBreak/>
        <w:t>специфических трудностей ребенка с ЗПР в овладении письмом, чтением или счетом, что не должно являться основанием для смены варианта АООП НОО обучающихся с ЗПР.</w:t>
      </w:r>
    </w:p>
    <w:p w14:paraId="2B890F7D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b/>
          <w:i/>
          <w:sz w:val="28"/>
          <w:szCs w:val="28"/>
        </w:rPr>
      </w:pPr>
      <w:r w:rsidRPr="00BA0135">
        <w:rPr>
          <w:rFonts w:cs="Aharoni"/>
          <w:sz w:val="28"/>
          <w:szCs w:val="28"/>
        </w:rPr>
        <w:t xml:space="preserve">               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 xml:space="preserve">Для обучающихся с ЗПР, осваивающих АООП НОО (вариант 7.2), характерны следующие специфические образовательные потребности: </w:t>
      </w:r>
    </w:p>
    <w:p w14:paraId="4423F7FD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 </w:t>
      </w:r>
    </w:p>
    <w:p w14:paraId="32ED8CFD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увеличение сроков освоения АООП НОО до 5 лет; </w:t>
      </w:r>
    </w:p>
    <w:p w14:paraId="5E4684D9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 </w:t>
      </w:r>
    </w:p>
    <w:p w14:paraId="526368D9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упрощение системы учебно-познавательных задач, решаемых в процессе образования; </w:t>
      </w:r>
    </w:p>
    <w:p w14:paraId="4ABA3BE0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организация процесса обучения с учетом специфики усвоения знаний, </w:t>
      </w:r>
    </w:p>
    <w:p w14:paraId="6597E18E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 </w:t>
      </w:r>
    </w:p>
    <w:p w14:paraId="0EB4F4FB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наглядно-действенный характер содержания образования; </w:t>
      </w:r>
    </w:p>
    <w:p w14:paraId="4F270658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обеспечение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непрерывного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контроля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за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становлением </w:t>
      </w:r>
      <w:r w:rsidRPr="00BA0135">
        <w:rPr>
          <w:rFonts w:ascii="Times New Roman" w:hAnsi="Times New Roman" w:cs="Aharoni"/>
          <w:sz w:val="28"/>
          <w:szCs w:val="28"/>
        </w:rPr>
        <w:tab/>
        <w:t>учебно-</w:t>
      </w:r>
    </w:p>
    <w:p w14:paraId="272B2A8C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познавательной деятельности обучающегося, продолжающегося до достижения уровня, позволяющего справляться с учебными заданиями самостоятельно; </w:t>
      </w:r>
    </w:p>
    <w:p w14:paraId="3E0C08C3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постоянная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помощь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в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осмыслении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и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расширении </w:t>
      </w:r>
      <w:r w:rsidRPr="00BA0135">
        <w:rPr>
          <w:rFonts w:ascii="Times New Roman" w:hAnsi="Times New Roman" w:cs="Aharoni"/>
          <w:sz w:val="28"/>
          <w:szCs w:val="28"/>
        </w:rPr>
        <w:tab/>
        <w:t xml:space="preserve">контекста </w:t>
      </w:r>
    </w:p>
    <w:p w14:paraId="6EB8FAC0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усваиваемых знаний, в закреплении и совершенствовании освоенных умений; </w:t>
      </w:r>
    </w:p>
    <w:p w14:paraId="497896C1" w14:textId="77777777" w:rsidR="006832A1" w:rsidRPr="00BA0135" w:rsidRDefault="006832A1" w:rsidP="006832A1">
      <w:pPr>
        <w:pStyle w:val="a3"/>
        <w:numPr>
          <w:ilvl w:val="0"/>
          <w:numId w:val="1"/>
        </w:numPr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специальное обучение «переносу» сформированных знаний и умений в новые ситуации взаимодействия с действительностью; </w:t>
      </w:r>
    </w:p>
    <w:p w14:paraId="323C3F75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color w:val="00000A"/>
          <w:sz w:val="28"/>
          <w:szCs w:val="28"/>
        </w:rPr>
      </w:pPr>
    </w:p>
    <w:p w14:paraId="4C5B4112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color w:val="000000"/>
          <w:sz w:val="28"/>
          <w:szCs w:val="28"/>
        </w:rPr>
      </w:pPr>
    </w:p>
    <w:p w14:paraId="63DC3A03" w14:textId="77777777" w:rsidR="006832A1" w:rsidRPr="00BA0135" w:rsidRDefault="006832A1" w:rsidP="006832A1">
      <w:pPr>
        <w:pStyle w:val="Style2"/>
        <w:widowControl/>
        <w:spacing w:line="240" w:lineRule="auto"/>
        <w:ind w:firstLine="567"/>
        <w:rPr>
          <w:rFonts w:eastAsia="Calibri" w:cs="Aharoni"/>
          <w:b/>
          <w:sz w:val="28"/>
          <w:szCs w:val="28"/>
        </w:rPr>
      </w:pPr>
      <w:r w:rsidRPr="00BA0135">
        <w:rPr>
          <w:rFonts w:eastAsia="Calibri" w:cs="Aharoni"/>
          <w:sz w:val="28"/>
          <w:szCs w:val="28"/>
        </w:rPr>
        <w:t xml:space="preserve">Содержание  программы </w:t>
      </w:r>
      <w:r w:rsidRPr="00BA0135">
        <w:rPr>
          <w:rFonts w:eastAsia="Calibri" w:cs="Aharoni"/>
          <w:i/>
          <w:sz w:val="28"/>
          <w:szCs w:val="28"/>
        </w:rPr>
        <w:t>полностью соответствует</w:t>
      </w:r>
      <w:r w:rsidRPr="00BA0135">
        <w:rPr>
          <w:rFonts w:eastAsia="Calibri" w:cs="Aharoni"/>
          <w:sz w:val="28"/>
          <w:szCs w:val="28"/>
        </w:rPr>
        <w:t xml:space="preserve"> требованиям федерального компонента государственного</w:t>
      </w:r>
      <w:r w:rsidRPr="00BA0135">
        <w:rPr>
          <w:rFonts w:cs="Aharoni"/>
          <w:sz w:val="28"/>
          <w:szCs w:val="28"/>
        </w:rPr>
        <w:t xml:space="preserve"> </w:t>
      </w:r>
      <w:r w:rsidRPr="00BA0135">
        <w:rPr>
          <w:rStyle w:val="FontStyle11"/>
          <w:rFonts w:cs="Aharoni"/>
          <w:sz w:val="28"/>
          <w:szCs w:val="28"/>
        </w:rPr>
        <w:t>образовательного</w:t>
      </w:r>
      <w:r w:rsidRPr="00BA0135">
        <w:rPr>
          <w:rFonts w:eastAsia="Calibri" w:cs="Aharoni"/>
          <w:b/>
          <w:sz w:val="28"/>
          <w:szCs w:val="28"/>
        </w:rPr>
        <w:t xml:space="preserve"> </w:t>
      </w:r>
      <w:r w:rsidRPr="00BA0135">
        <w:rPr>
          <w:rFonts w:eastAsia="Calibri" w:cs="Aharoni"/>
          <w:sz w:val="28"/>
          <w:szCs w:val="28"/>
        </w:rPr>
        <w:t xml:space="preserve">стандарта начального образования, поэтому </w:t>
      </w:r>
      <w:r w:rsidRPr="00BA0135">
        <w:rPr>
          <w:rFonts w:eastAsia="Calibri" w:cs="Aharoni"/>
          <w:b/>
          <w:sz w:val="28"/>
          <w:szCs w:val="28"/>
        </w:rPr>
        <w:t>изменения  в программу не внесены.</w:t>
      </w:r>
    </w:p>
    <w:p w14:paraId="664C80D3" w14:textId="77777777" w:rsidR="0007551B" w:rsidRPr="00BA0135" w:rsidRDefault="0007551B" w:rsidP="004302CD">
      <w:pPr>
        <w:autoSpaceDE w:val="0"/>
        <w:autoSpaceDN w:val="0"/>
        <w:adjustRightInd w:val="0"/>
        <w:spacing w:before="180" w:after="120" w:line="240" w:lineRule="auto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67C58A38" w14:textId="77777777" w:rsidR="00BA0135" w:rsidRDefault="00BA0135" w:rsidP="006832A1">
      <w:pPr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6FD2E1CE" w14:textId="77777777" w:rsidR="006832A1" w:rsidRPr="00BA0135" w:rsidRDefault="006832A1" w:rsidP="006832A1">
      <w:pPr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lastRenderedPageBreak/>
        <w:t>ОБЩАЯ ХАРАКТЕРИСТИКА УЧЕБНОГО ПРЕДМЕТА</w:t>
      </w:r>
    </w:p>
    <w:p w14:paraId="082D850A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   Изобразительное искусство в начальной школе является базовым предметом. По сравнению с остальными учебными предметами, развивающими реально-логический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14:paraId="55558502" w14:textId="77777777" w:rsidR="006832A1" w:rsidRPr="00BA0135" w:rsidRDefault="006832A1" w:rsidP="006832A1">
      <w:pPr>
        <w:autoSpaceDE w:val="0"/>
        <w:autoSpaceDN w:val="0"/>
        <w:adjustRightInd w:val="0"/>
        <w:spacing w:before="180" w:after="120" w:line="240" w:lineRule="auto"/>
        <w:ind w:left="720"/>
        <w:rPr>
          <w:rFonts w:ascii="Times New Roman" w:eastAsia="Calibri" w:hAnsi="Times New Roman" w:cs="Aharoni"/>
          <w:b/>
          <w:bCs/>
          <w:spacing w:val="45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pacing w:val="45"/>
          <w:sz w:val="28"/>
          <w:szCs w:val="28"/>
        </w:rPr>
        <w:t>Цели:</w:t>
      </w:r>
    </w:p>
    <w:p w14:paraId="4CDC764B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Восприятие эстетических чувств, интерес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14:paraId="40B2E98C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Развитие воображения, желание и умение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14:paraId="2AB67295" w14:textId="77777777" w:rsidR="006832A1" w:rsidRPr="00BA0135" w:rsidRDefault="006832A1" w:rsidP="006832A1">
      <w:pPr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– их роли  в жизни человека и общества.</w:t>
      </w:r>
    </w:p>
    <w:p w14:paraId="345685FC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14:paraId="765EF5CD" w14:textId="77777777" w:rsidR="006832A1" w:rsidRPr="00BA0135" w:rsidRDefault="006832A1" w:rsidP="006832A1">
      <w:pPr>
        <w:autoSpaceDE w:val="0"/>
        <w:autoSpaceDN w:val="0"/>
        <w:adjustRightInd w:val="0"/>
        <w:spacing w:before="180" w:after="120" w:line="240" w:lineRule="auto"/>
        <w:ind w:left="720"/>
        <w:rPr>
          <w:rFonts w:ascii="Times New Roman" w:eastAsia="Calibri" w:hAnsi="Times New Roman" w:cs="Aharoni"/>
          <w:b/>
          <w:bCs/>
          <w:spacing w:val="45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pacing w:val="45"/>
          <w:sz w:val="28"/>
          <w:szCs w:val="28"/>
        </w:rPr>
        <w:t>Задачи:</w:t>
      </w:r>
    </w:p>
    <w:p w14:paraId="3408B0D6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Совершенствование эмоционально-образного восприятия произведений искусства и окружающего мира.</w:t>
      </w:r>
    </w:p>
    <w:p w14:paraId="4C74C2DB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 и др.).</w:t>
      </w:r>
    </w:p>
    <w:p w14:paraId="36641F7B" w14:textId="77777777" w:rsidR="006832A1" w:rsidRPr="00BA0135" w:rsidRDefault="006832A1" w:rsidP="006832A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Формирование навыков работы с различными художественными материалами.</w:t>
      </w:r>
    </w:p>
    <w:p w14:paraId="3A1875F2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57718A9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  Систематизирующим методом является </w:t>
      </w: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</w:rPr>
        <w:t xml:space="preserve">выделение трех основных видов художественной деятельности </w:t>
      </w:r>
      <w:r w:rsidRPr="00BA0135">
        <w:rPr>
          <w:rFonts w:ascii="Times New Roman" w:eastAsia="Times New Roman" w:hAnsi="Times New Roman" w:cs="Aharoni"/>
          <w:sz w:val="28"/>
          <w:szCs w:val="28"/>
          <w:u w:val="single"/>
        </w:rPr>
        <w:t>д</w:t>
      </w:r>
      <w:r w:rsidRPr="00BA0135">
        <w:rPr>
          <w:rFonts w:ascii="Times New Roman" w:eastAsia="Times New Roman" w:hAnsi="Times New Roman" w:cs="Aharoni"/>
          <w:sz w:val="28"/>
          <w:szCs w:val="28"/>
        </w:rPr>
        <w:t>ля визуальных пространственных искусств:</w:t>
      </w:r>
    </w:p>
    <w:p w14:paraId="39DEE69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37406AD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- изобразительная художественная деятельность;</w:t>
      </w:r>
    </w:p>
    <w:p w14:paraId="3D4ED6D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- декоративная художественная деятельность;</w:t>
      </w:r>
    </w:p>
    <w:p w14:paraId="1494430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- конструктивная художественная деятельность.</w:t>
      </w:r>
    </w:p>
    <w:p w14:paraId="16DB5BDA" w14:textId="64FFA2EF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 xml:space="preserve">       Три способа художествен</w:t>
      </w:r>
      <w:r w:rsidR="00BA0135">
        <w:rPr>
          <w:rFonts w:ascii="Times New Roman" w:eastAsia="Times New Roman" w:hAnsi="Times New Roman" w:cs="Aharoni"/>
          <w:sz w:val="28"/>
          <w:szCs w:val="28"/>
        </w:rPr>
        <w:t xml:space="preserve">ного освоения действительности 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- изобразительный, декоративный и конструктивный –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 </w:t>
      </w:r>
    </w:p>
    <w:p w14:paraId="785F6F8B" w14:textId="1FF4DF28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При выделении видов художественной деятельности очень важной является задача показать разницу их социальных функций: изображение – это художественное познание мира, выражение своего к</w:t>
      </w:r>
      <w:r w:rsidR="00BA0135">
        <w:rPr>
          <w:rFonts w:ascii="Times New Roman" w:eastAsia="Times New Roman" w:hAnsi="Times New Roman" w:cs="Aharoni"/>
          <w:sz w:val="28"/>
          <w:szCs w:val="28"/>
        </w:rPr>
        <w:t xml:space="preserve"> нему отношения, эстетического 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переживания его; конструктивная деятельность – это создание предметно – пространственной среды; декоративная деятельность -  это способ организации общения людей, имеющий коммуникативные функции в жизни общества. </w:t>
      </w:r>
    </w:p>
    <w:p w14:paraId="00470DED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Необходимо иметь в виду, что в начальной школе три вида художественной деятельности представлены в игровой форме как Братья – 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 </w:t>
      </w:r>
    </w:p>
    <w:p w14:paraId="40EDFC4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 – эмоциональной культуры.</w:t>
      </w:r>
    </w:p>
    <w:p w14:paraId="04F374E8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14:paraId="0AD88CA0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      Основные виды учебной деятельности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– практическая художественно  - творческая деятельность  ученика и восприятие красоты окружающего мира, произведений искусства.</w:t>
      </w:r>
    </w:p>
    <w:p w14:paraId="30978D4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Практическая художественно – творческая деятельность 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(ребенок выступает в роли художника) и </w:t>
      </w: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деятельность по восприятию искусства </w:t>
      </w:r>
      <w:r w:rsidRPr="00BA0135">
        <w:rPr>
          <w:rFonts w:ascii="Times New Roman" w:eastAsia="Times New Roman" w:hAnsi="Times New Roman" w:cs="Aharoni"/>
          <w:sz w:val="28"/>
          <w:szCs w:val="28"/>
        </w:rPr>
        <w:t>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т.д.), а также художественные техники (аппликация, коллаж, монотипия, лепка, бумажная пластика и др.).</w:t>
      </w:r>
    </w:p>
    <w:p w14:paraId="6ED7F624" w14:textId="1FCF299D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Одна из задач – </w:t>
      </w:r>
      <w:r w:rsidRPr="00BA0135">
        <w:rPr>
          <w:rFonts w:ascii="Times New Roman" w:eastAsia="Times New Roman" w:hAnsi="Times New Roman" w:cs="Aharoni"/>
          <w:b/>
          <w:sz w:val="28"/>
          <w:szCs w:val="28"/>
        </w:rPr>
        <w:t>постоянная смена художественных материалов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, овладение их выразительными возможностями. </w:t>
      </w: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Многообразие видов деятельности </w:t>
      </w:r>
      <w:r w:rsidRPr="00BA0135">
        <w:rPr>
          <w:rFonts w:ascii="Times New Roman" w:eastAsia="Times New Roman" w:hAnsi="Times New Roman" w:cs="Aharoni"/>
          <w:sz w:val="28"/>
          <w:szCs w:val="28"/>
        </w:rPr>
        <w:t>стимулирует интерес учеников к предмету, изучению искусства и является необходимым условие</w:t>
      </w:r>
      <w:r w:rsidR="00BA0135">
        <w:rPr>
          <w:rFonts w:ascii="Times New Roman" w:eastAsia="Times New Roman" w:hAnsi="Times New Roman" w:cs="Aharoni"/>
          <w:sz w:val="28"/>
          <w:szCs w:val="28"/>
        </w:rPr>
        <w:t>м формирования личности каждого.</w:t>
      </w:r>
    </w:p>
    <w:p w14:paraId="6E0AA44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52335849" w14:textId="77777777" w:rsidR="004D3AC2" w:rsidRPr="00BA0135" w:rsidRDefault="004D3AC2" w:rsidP="006832A1">
      <w:pPr>
        <w:spacing w:after="0" w:line="240" w:lineRule="auto"/>
        <w:ind w:firstLine="709"/>
        <w:jc w:val="center"/>
        <w:rPr>
          <w:rFonts w:ascii="Times New Roman" w:hAnsi="Times New Roman" w:cs="Aharoni"/>
          <w:b/>
          <w:i/>
          <w:sz w:val="28"/>
          <w:szCs w:val="28"/>
        </w:rPr>
      </w:pPr>
    </w:p>
    <w:p w14:paraId="294C6872" w14:textId="1021CC03" w:rsidR="006832A1" w:rsidRPr="00BA0135" w:rsidRDefault="00BA0135" w:rsidP="00BA0135">
      <w:pPr>
        <w:spacing w:after="0" w:line="240" w:lineRule="auto"/>
        <w:ind w:firstLine="709"/>
        <w:rPr>
          <w:rFonts w:ascii="Times New Roman" w:hAnsi="Times New Roman" w:cs="Aharoni"/>
          <w:b/>
          <w:i/>
          <w:sz w:val="28"/>
          <w:szCs w:val="28"/>
        </w:rPr>
      </w:pPr>
      <w:r>
        <w:rPr>
          <w:rFonts w:ascii="Times New Roman" w:hAnsi="Times New Roman" w:cs="Aharoni"/>
          <w:b/>
          <w:i/>
          <w:sz w:val="28"/>
          <w:szCs w:val="28"/>
        </w:rPr>
        <w:t xml:space="preserve"> </w:t>
      </w:r>
      <w:r w:rsidR="006832A1" w:rsidRPr="00BA0135">
        <w:rPr>
          <w:rFonts w:ascii="Times New Roman" w:hAnsi="Times New Roman" w:cs="Aharoni"/>
          <w:b/>
          <w:i/>
          <w:sz w:val="28"/>
          <w:szCs w:val="28"/>
        </w:rPr>
        <w:t xml:space="preserve">Общая характеристика и коррекционно-развивающее значение </w:t>
      </w:r>
    </w:p>
    <w:p w14:paraId="734FA99D" w14:textId="77777777" w:rsidR="006832A1" w:rsidRPr="00BA0135" w:rsidRDefault="006832A1" w:rsidP="006832A1">
      <w:pPr>
        <w:spacing w:after="0" w:line="240" w:lineRule="auto"/>
        <w:ind w:firstLine="709"/>
        <w:jc w:val="center"/>
        <w:rPr>
          <w:rFonts w:ascii="Times New Roman" w:hAnsi="Times New Roman" w:cs="Aharoni"/>
          <w:b/>
          <w:i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sz w:val="28"/>
          <w:szCs w:val="28"/>
        </w:rPr>
        <w:t>учебного предмета</w:t>
      </w:r>
    </w:p>
    <w:p w14:paraId="522AE1D2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Предмет «Изобразительное искусство» является неотъемлемой частью образования младших школьников с ЗПР и</w:t>
      </w: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имеет важное коррекционно-развивающее значение. Творчество художников выступает как мощное средство эстетического воспитания. Изобразительная деятельность способствует коррекции недостатков аналитико-синтетической деятельности мышления</w:t>
      </w:r>
      <w:r w:rsidRPr="00BA0135">
        <w:rPr>
          <w:rFonts w:ascii="Times New Roman" w:hAnsi="Times New Roman" w:cs="Aharoni"/>
          <w:sz w:val="28"/>
          <w:szCs w:val="28"/>
        </w:rPr>
        <w:t xml:space="preserve">, позволяет совершенствовать произвольную регуляцию деятельности, речевое планирование, а также преодолевать несовершенство ручной моторики, пространственных представлений, зрительно-моторной координации. </w:t>
      </w: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t>Собственная изобразительная деятельность позволяет ребенку выражать свои эмоции и чувства, овладевать навыками символизации, что поднимает психическое развитие на качественно новую ступень.</w:t>
      </w:r>
    </w:p>
    <w:p w14:paraId="522623CF" w14:textId="77777777" w:rsidR="006832A1" w:rsidRPr="00BA0135" w:rsidRDefault="006832A1" w:rsidP="006832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haroni"/>
          <w:color w:val="000000"/>
          <w:sz w:val="28"/>
          <w:szCs w:val="28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Изучение предмета «Изобразительное искусство»: </w:t>
      </w:r>
    </w:p>
    <w:p w14:paraId="1C3892F8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способствует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14:paraId="416AF49B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формирует умение находить в изображаемом существенные признаки, устанавливать сходство и различие;</w:t>
      </w:r>
    </w:p>
    <w:p w14:paraId="3F36C735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содействует развитию у учащихся аналитико-синтетической деятельности, умения сравнивать, обобщать;</w:t>
      </w:r>
    </w:p>
    <w:p w14:paraId="3385217C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учит ориентироваться в задании и планировать свою работу, намечать последовательность выполнения рисунка;</w:t>
      </w:r>
    </w:p>
    <w:p w14:paraId="156254BC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способствует исправлению недостатков моторики и совершенствованию зрительно-двигательной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14:paraId="78597D18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формирует у учащихся знания элементарных основ реалистического рисунка, навыки рисования с натуры, декоративного рисования;</w:t>
      </w:r>
    </w:p>
    <w:p w14:paraId="1C2108E4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знакомит учащихся с отдельными произведениями изобразительного, декоративно-прикладного и народного искусства, воспитывает активное эмоционально-эстетическое отношение к ним;</w:t>
      </w:r>
    </w:p>
    <w:p w14:paraId="3A5EE061" w14:textId="77777777" w:rsidR="006832A1" w:rsidRPr="00BA0135" w:rsidRDefault="006832A1" w:rsidP="006832A1">
      <w:pPr>
        <w:pStyle w:val="a6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  <w:lang w:eastAsia="ru-RU"/>
        </w:rPr>
        <w:t>развивает у учащихся речь, художественный вкус, интерес и любовь к изобразительной деятельности.</w:t>
      </w:r>
    </w:p>
    <w:p w14:paraId="64D2C300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kern w:val="28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Предмет «Изобразительное искусство» в образовании обучающихся с ЗПР тесно связан с другими образовательными областями и является одним из о</w:t>
      </w:r>
      <w:r w:rsidRPr="00BA0135">
        <w:rPr>
          <w:rFonts w:ascii="Times New Roman" w:hAnsi="Times New Roman" w:cs="Aharoni"/>
          <w:kern w:val="28"/>
          <w:sz w:val="28"/>
          <w:szCs w:val="28"/>
        </w:rPr>
        <w:t>сновных средств реализации деятельностного подхода как процесса организации познавательной и предметно-практической деятельности обучающихся, обеспечивающего овладение ими содержанием образования.</w:t>
      </w:r>
    </w:p>
    <w:p w14:paraId="048FC812" w14:textId="77777777" w:rsidR="006832A1" w:rsidRPr="00BA0135" w:rsidRDefault="006832A1" w:rsidP="006832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Уроки изобразительного искусства при правильной их организации способствуют формированию личности ребенка, воспитанию у него </w:t>
      </w: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lastRenderedPageBreak/>
        <w:t>положительных навыков и привычек, вносят свой вклад в формирование универсальных учебных действий (УУД) и сферы жизненной компетенции.</w:t>
      </w:r>
    </w:p>
    <w:p w14:paraId="1AFB11B0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Преподавание учебного предмета «Изобразительное искусство» предусматривает предметно-практическую изобразительную деятельность с учетом характера затруднений и потенциальных возможностей детей, раскрывает содержание, методы и приемы обучения изобразительным умениям, учитывает основные положения дифференцированного подхода к учащимся. Таким образом обеспечивается разносторонняя коррекция недостатков предшествующего развития: обогащается содержание умственного развития, совершенствуется восприятие, активизируется связное высказывание, уменьшаются трудности оречевления действий, осуществляется связь вербальных и невербальных процессов. </w:t>
      </w:r>
    </w:p>
    <w:p w14:paraId="2CE25ACA" w14:textId="77777777" w:rsidR="006832A1" w:rsidRPr="00BA0135" w:rsidRDefault="006832A1" w:rsidP="006832A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Учитывая специфику восприятия и усвоения учебного материала учащимися с ЗПР (уменьшенный по сравнению с нормой возраста объем восприятия и обработки информации; затруднения при анализе образца, изображения; снижение работоспособности, отсутствие интереса к деятельности; трудности при планировании и реализации замысла (нарушение последовательности, пропуск операций, повторение пунктов плана), сниженный темп деятельности, неудовлетворительная сформированность базовых мыслительных операций, функций самоконтроля, недостатки пространственных ориентировок, моторных функций).</w:t>
      </w:r>
    </w:p>
    <w:p w14:paraId="02C1C6A9" w14:textId="77777777" w:rsidR="006832A1" w:rsidRPr="00BA0135" w:rsidRDefault="006832A1" w:rsidP="006832A1">
      <w:pPr>
        <w:spacing w:after="0" w:line="240" w:lineRule="auto"/>
        <w:ind w:firstLine="709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Необходимо уточнять и конкретизировать бо́льшую часть самостоятельной работы обучающихся: </w:t>
      </w:r>
    </w:p>
    <w:p w14:paraId="5EEEFB9D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более тщательно, пошагово анализировать образцы;</w:t>
      </w:r>
    </w:p>
    <w:p w14:paraId="1137950D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проговаривать функциональное назначение деталей изображаемых объектов и всего объекта в целом;</w:t>
      </w:r>
    </w:p>
    <w:p w14:paraId="1C5DC421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организовывать процесс обучения на уроке с постоянной сменой деятельности;</w:t>
      </w:r>
    </w:p>
    <w:p w14:paraId="5439E680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постоянно контролировать и оказывать стимулирующую, организующую и при необходимости обучающую помощь;</w:t>
      </w:r>
    </w:p>
    <w:p w14:paraId="4C4CA566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соблюдать индивидуальный подход к обучающимся, учитывая различия их познавательных, речевых, двигательных возможностей, а также способностей к рисованию;</w:t>
      </w:r>
    </w:p>
    <w:p w14:paraId="33721F49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выбирать работы, которые можно выполнить за одно занятие; </w:t>
      </w:r>
    </w:p>
    <w:p w14:paraId="3C26F635" w14:textId="77777777" w:rsidR="006832A1" w:rsidRPr="00BA0135" w:rsidRDefault="006832A1" w:rsidP="006832A1">
      <w:pPr>
        <w:pStyle w:val="a6"/>
        <w:numPr>
          <w:ilvl w:val="0"/>
          <w:numId w:val="1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создавать ситуацию успеха в деятельности для всех обучающихся, предусматривая альтернативные (наиболее легкие) задания.</w:t>
      </w:r>
    </w:p>
    <w:p w14:paraId="3DC01C0E" w14:textId="77777777" w:rsidR="006832A1" w:rsidRPr="00BA0135" w:rsidRDefault="006832A1" w:rsidP="006832A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0E0125E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Рабочая программа рассчитана на 34 ч, 1 час в неделю.</w:t>
      </w:r>
    </w:p>
    <w:p w14:paraId="5D178FBE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Calibri" w:hAnsi="Times New Roman" w:cs="Aharoni"/>
          <w:b/>
          <w:bCs/>
          <w:color w:val="000000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color w:val="000000"/>
          <w:sz w:val="28"/>
          <w:szCs w:val="28"/>
        </w:rPr>
        <w:t xml:space="preserve">       Срок реализации программы – 1 год. </w:t>
      </w:r>
    </w:p>
    <w:p w14:paraId="6BF245C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i/>
          <w:sz w:val="28"/>
          <w:szCs w:val="28"/>
        </w:rPr>
      </w:pPr>
    </w:p>
    <w:p w14:paraId="486C211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i/>
          <w:sz w:val="28"/>
          <w:szCs w:val="28"/>
        </w:rPr>
      </w:pPr>
    </w:p>
    <w:p w14:paraId="697C3C22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  <w:r>
        <w:rPr>
          <w:rFonts w:ascii="Times New Roman" w:eastAsia="Calibri" w:hAnsi="Times New Roman" w:cs="Aharoni"/>
          <w:b/>
          <w:bCs/>
          <w:sz w:val="28"/>
          <w:szCs w:val="28"/>
        </w:rPr>
        <w:t xml:space="preserve"> </w:t>
      </w:r>
    </w:p>
    <w:p w14:paraId="6A5C03F6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6710DE9D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773E2693" w14:textId="5E1BC4DC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lastRenderedPageBreak/>
        <w:t>Место  учебного предмета  в учебном плане</w:t>
      </w:r>
    </w:p>
    <w:p w14:paraId="265AD096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0500D5A6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Cs/>
          <w:sz w:val="28"/>
          <w:szCs w:val="28"/>
        </w:rPr>
      </w:pPr>
      <w:r w:rsidRPr="00BA0135">
        <w:rPr>
          <w:rFonts w:ascii="Times New Roman" w:eastAsia="Calibri" w:hAnsi="Times New Roman" w:cs="Aharoni"/>
          <w:bCs/>
          <w:sz w:val="28"/>
          <w:szCs w:val="28"/>
        </w:rPr>
        <w:t xml:space="preserve">На изучение предмета отводится 1 ч в неделю, всего на курс </w:t>
      </w: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- 135 ч</w:t>
      </w:r>
      <w:r w:rsidRPr="00BA0135">
        <w:rPr>
          <w:rFonts w:ascii="Times New Roman" w:eastAsia="Calibri" w:hAnsi="Times New Roman" w:cs="Aharoni"/>
          <w:bCs/>
          <w:sz w:val="28"/>
          <w:szCs w:val="28"/>
        </w:rPr>
        <w:t xml:space="preserve">. Предмет изучается: в </w:t>
      </w:r>
      <w:r w:rsidRPr="00BA0135">
        <w:rPr>
          <w:rFonts w:ascii="Times New Roman" w:eastAsia="Calibri" w:hAnsi="Times New Roman" w:cs="Aharoni"/>
          <w:b/>
          <w:bCs/>
          <w:i/>
          <w:sz w:val="28"/>
          <w:szCs w:val="28"/>
        </w:rPr>
        <w:t>1 классе и в 1 дополнительном - 33 ч</w:t>
      </w:r>
      <w:r w:rsidRPr="00BA0135">
        <w:rPr>
          <w:rFonts w:ascii="Times New Roman" w:eastAsia="Calibri" w:hAnsi="Times New Roman" w:cs="Aharoni"/>
          <w:bCs/>
          <w:sz w:val="28"/>
          <w:szCs w:val="28"/>
        </w:rPr>
        <w:t xml:space="preserve"> в год, во </w:t>
      </w:r>
      <w:r w:rsidRPr="00BA0135">
        <w:rPr>
          <w:rFonts w:ascii="Times New Roman" w:eastAsia="Calibri" w:hAnsi="Times New Roman" w:cs="Aharoni"/>
          <w:b/>
          <w:bCs/>
          <w:i/>
          <w:sz w:val="28"/>
          <w:szCs w:val="28"/>
        </w:rPr>
        <w:t>2 - 4 классах - 34 ч</w:t>
      </w:r>
      <w:r w:rsidRPr="00BA0135">
        <w:rPr>
          <w:rFonts w:ascii="Times New Roman" w:eastAsia="Calibri" w:hAnsi="Times New Roman" w:cs="Aharoni"/>
          <w:bCs/>
          <w:sz w:val="28"/>
          <w:szCs w:val="28"/>
        </w:rPr>
        <w:t xml:space="preserve"> в год 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(34 учебные недели).  </w:t>
      </w:r>
    </w:p>
    <w:p w14:paraId="0C10FBE7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029C820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Calibri" w:hAnsi="Times New Roman" w:cs="Aharoni"/>
          <w:b/>
          <w:sz w:val="28"/>
          <w:szCs w:val="28"/>
          <w:u w:val="single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  <w:u w:val="single"/>
        </w:rPr>
        <w:t xml:space="preserve">       В ходе реализации данной программы применяются следующие</w:t>
      </w:r>
    </w:p>
    <w:p w14:paraId="4935B18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Calibri" w:hAnsi="Times New Roman" w:cs="Aharoni"/>
          <w:b/>
          <w:sz w:val="28"/>
          <w:szCs w:val="28"/>
          <w:u w:val="single"/>
        </w:rPr>
      </w:pPr>
    </w:p>
    <w:p w14:paraId="2BE806C6" w14:textId="77777777" w:rsidR="006832A1" w:rsidRPr="00BA0135" w:rsidRDefault="006832A1" w:rsidP="006832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</w:rPr>
        <w:t>Формы</w:t>
      </w:r>
      <w:r w:rsidRPr="00BA0135">
        <w:rPr>
          <w:rFonts w:ascii="Times New Roman" w:eastAsia="Calibri" w:hAnsi="Times New Roman" w:cs="Aharoni"/>
          <w:sz w:val="28"/>
          <w:szCs w:val="28"/>
        </w:rPr>
        <w:t>: урок, групповая работа, работа в парах, коллективная и индивидуальная работа.</w:t>
      </w:r>
    </w:p>
    <w:p w14:paraId="7F58A108" w14:textId="77777777" w:rsidR="006832A1" w:rsidRPr="00BA0135" w:rsidRDefault="006832A1" w:rsidP="006832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</w:rPr>
        <w:t>Методы</w:t>
      </w:r>
      <w:r w:rsidRPr="00BA0135">
        <w:rPr>
          <w:rFonts w:ascii="Times New Roman" w:eastAsia="Calibri" w:hAnsi="Times New Roman" w:cs="Aharoni"/>
          <w:sz w:val="28"/>
          <w:szCs w:val="28"/>
        </w:rPr>
        <w:t>: наглядно-образный, словесный, проблемный, аналитико-синтетический,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объяснительно-иллюстративный, репродуктивный.</w:t>
      </w:r>
    </w:p>
    <w:p w14:paraId="0626BE93" w14:textId="77777777" w:rsidR="006832A1" w:rsidRPr="00BA0135" w:rsidRDefault="006832A1" w:rsidP="006832A1">
      <w:pPr>
        <w:pStyle w:val="Default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BA0135">
        <w:rPr>
          <w:rFonts w:eastAsia="Calibri" w:cs="Aharoni"/>
          <w:b/>
          <w:sz w:val="28"/>
          <w:szCs w:val="28"/>
        </w:rPr>
        <w:t>Формы контроля</w:t>
      </w:r>
      <w:r w:rsidRPr="00BA0135">
        <w:rPr>
          <w:rFonts w:eastAsia="Calibri" w:cs="Aharoni"/>
          <w:sz w:val="28"/>
          <w:szCs w:val="28"/>
        </w:rPr>
        <w:t xml:space="preserve">: самостоятельная работа, </w:t>
      </w:r>
      <w:r w:rsidRPr="00BA0135">
        <w:rPr>
          <w:rFonts w:cs="Aharoni"/>
          <w:sz w:val="28"/>
          <w:szCs w:val="28"/>
        </w:rPr>
        <w:t>викторины ,отчетные выставки творческих (индивидуальных и коллективных) работ.</w:t>
      </w:r>
    </w:p>
    <w:p w14:paraId="1769BAE3" w14:textId="77777777" w:rsidR="006832A1" w:rsidRPr="00BA0135" w:rsidRDefault="006832A1" w:rsidP="006832A1">
      <w:pPr>
        <w:pStyle w:val="Default"/>
        <w:numPr>
          <w:ilvl w:val="0"/>
          <w:numId w:val="6"/>
        </w:numPr>
        <w:jc w:val="both"/>
        <w:rPr>
          <w:rFonts w:eastAsia="Times New Roman" w:cs="Aharoni"/>
          <w:sz w:val="28"/>
          <w:szCs w:val="28"/>
          <w:lang w:eastAsia="ru-RU"/>
        </w:rPr>
      </w:pPr>
      <w:r w:rsidRPr="00BA0135">
        <w:rPr>
          <w:rFonts w:eastAsia="Times New Roman" w:cs="Aharoni"/>
          <w:sz w:val="28"/>
          <w:szCs w:val="28"/>
          <w:lang w:eastAsia="ru-RU"/>
        </w:rPr>
        <w:t>Ведущей</w:t>
      </w:r>
      <w:r w:rsidRPr="00BA0135">
        <w:rPr>
          <w:rFonts w:eastAsia="Times New Roman" w:cs="Aharoni"/>
          <w:b/>
          <w:sz w:val="28"/>
          <w:szCs w:val="28"/>
          <w:lang w:eastAsia="ru-RU"/>
        </w:rPr>
        <w:t xml:space="preserve"> формой</w:t>
      </w:r>
      <w:r w:rsidRPr="00BA0135">
        <w:rPr>
          <w:rFonts w:eastAsia="Times New Roman" w:cs="Aharoni"/>
          <w:sz w:val="28"/>
          <w:szCs w:val="28"/>
          <w:lang w:eastAsia="ru-RU"/>
        </w:rPr>
        <w:t xml:space="preserve"> обучения является урок. </w:t>
      </w:r>
    </w:p>
    <w:p w14:paraId="4E3353C1" w14:textId="77777777" w:rsidR="006832A1" w:rsidRPr="00BA0135" w:rsidRDefault="006832A1" w:rsidP="006832A1">
      <w:pPr>
        <w:pStyle w:val="Default"/>
        <w:numPr>
          <w:ilvl w:val="0"/>
          <w:numId w:val="6"/>
        </w:numPr>
        <w:jc w:val="both"/>
        <w:rPr>
          <w:rFonts w:cs="Aharoni"/>
          <w:sz w:val="28"/>
          <w:szCs w:val="28"/>
        </w:rPr>
      </w:pPr>
      <w:r w:rsidRPr="00BA0135">
        <w:rPr>
          <w:rFonts w:eastAsia="Times New Roman" w:cs="Aharoni"/>
          <w:b/>
          <w:bCs/>
          <w:sz w:val="28"/>
          <w:szCs w:val="28"/>
        </w:rPr>
        <w:t>Формы организации урока:</w:t>
      </w:r>
    </w:p>
    <w:p w14:paraId="22210348" w14:textId="77777777" w:rsidR="006832A1" w:rsidRPr="00BA0135" w:rsidRDefault="006832A1" w:rsidP="006832A1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коллективная;</w:t>
      </w:r>
    </w:p>
    <w:p w14:paraId="6787B7C5" w14:textId="77777777" w:rsidR="006832A1" w:rsidRPr="00BA0135" w:rsidRDefault="006832A1" w:rsidP="006832A1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групповая;</w:t>
      </w:r>
    </w:p>
    <w:p w14:paraId="5CA1FFDE" w14:textId="77777777" w:rsidR="006832A1" w:rsidRPr="00BA0135" w:rsidRDefault="006832A1" w:rsidP="006832A1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индивидуальная</w:t>
      </w:r>
    </w:p>
    <w:p w14:paraId="4DE1D8CA" w14:textId="77777777" w:rsidR="006832A1" w:rsidRPr="00BA0135" w:rsidRDefault="006832A1" w:rsidP="006832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Технологии: </w:t>
      </w:r>
      <w:r w:rsidRPr="00BA0135">
        <w:rPr>
          <w:rFonts w:ascii="Times New Roman" w:eastAsia="Times New Roman" w:hAnsi="Times New Roman" w:cs="Aharoni"/>
          <w:sz w:val="28"/>
          <w:szCs w:val="28"/>
        </w:rPr>
        <w:t>здоровьесберегающие, ИКТ.</w:t>
      </w:r>
    </w:p>
    <w:p w14:paraId="127C1A1B" w14:textId="77777777" w:rsidR="006832A1" w:rsidRPr="00BA0135" w:rsidRDefault="006832A1" w:rsidP="00F21C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Aharoni"/>
          <w:b/>
          <w:sz w:val="28"/>
          <w:szCs w:val="28"/>
        </w:rPr>
      </w:pPr>
    </w:p>
    <w:p w14:paraId="3E023495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haroni"/>
          <w:b/>
          <w:sz w:val="28"/>
          <w:szCs w:val="28"/>
        </w:rPr>
      </w:pPr>
    </w:p>
    <w:p w14:paraId="75A80980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haroni"/>
          <w:b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</w:rPr>
        <w:t>Примерное временное распределение учебного материала</w:t>
      </w:r>
    </w:p>
    <w:p w14:paraId="4A815761" w14:textId="77777777" w:rsidR="006832A1" w:rsidRPr="00BA0135" w:rsidRDefault="006832A1" w:rsidP="006832A1">
      <w:pPr>
        <w:pStyle w:val="a3"/>
        <w:ind w:right="-284"/>
        <w:rPr>
          <w:rFonts w:ascii="Times New Roman" w:hAnsi="Times New Roman" w:cs="Aharoni"/>
          <w:b/>
          <w:sz w:val="28"/>
          <w:szCs w:val="28"/>
        </w:rPr>
      </w:pPr>
    </w:p>
    <w:p w14:paraId="5F020305" w14:textId="0DDD8DD5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По программе</w:t>
      </w:r>
      <w:r w:rsidRPr="00BA0135">
        <w:rPr>
          <w:rFonts w:ascii="Times New Roman" w:hAnsi="Times New Roman" w:cs="Aharoni"/>
          <w:sz w:val="28"/>
          <w:szCs w:val="28"/>
        </w:rPr>
        <w:t>: 3</w:t>
      </w:r>
      <w:r w:rsidR="00EA4FF2">
        <w:rPr>
          <w:rFonts w:ascii="Times New Roman" w:hAnsi="Times New Roman" w:cs="Aharoni"/>
          <w:sz w:val="28"/>
          <w:szCs w:val="28"/>
        </w:rPr>
        <w:t>3</w:t>
      </w:r>
      <w:bookmarkStart w:id="2" w:name="_GoBack"/>
      <w:bookmarkEnd w:id="2"/>
      <w:r w:rsidRPr="00BA0135">
        <w:rPr>
          <w:rFonts w:ascii="Times New Roman" w:hAnsi="Times New Roman" w:cs="Aharoni"/>
          <w:sz w:val="28"/>
          <w:szCs w:val="28"/>
        </w:rPr>
        <w:t xml:space="preserve"> ч</w:t>
      </w:r>
    </w:p>
    <w:p w14:paraId="6B3ACE66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4A0D1B5C" w14:textId="7908072D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По учебному плану:</w:t>
      </w:r>
      <w:r w:rsidRPr="00BA0135">
        <w:rPr>
          <w:rFonts w:ascii="Times New Roman" w:hAnsi="Times New Roman" w:cs="Aharoni"/>
          <w:sz w:val="28"/>
          <w:szCs w:val="28"/>
        </w:rPr>
        <w:t xml:space="preserve"> 3</w:t>
      </w:r>
      <w:r w:rsidR="00EA4FF2">
        <w:rPr>
          <w:rFonts w:ascii="Times New Roman" w:hAnsi="Times New Roman" w:cs="Aharoni"/>
          <w:sz w:val="28"/>
          <w:szCs w:val="28"/>
        </w:rPr>
        <w:t>3</w:t>
      </w:r>
      <w:r w:rsidRPr="00BA0135">
        <w:rPr>
          <w:rFonts w:ascii="Times New Roman" w:hAnsi="Times New Roman" w:cs="Aharoni"/>
          <w:sz w:val="28"/>
          <w:szCs w:val="28"/>
        </w:rPr>
        <w:t xml:space="preserve"> ч, 1 ч в неделю</w:t>
      </w:r>
    </w:p>
    <w:p w14:paraId="73DF7F72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60292F40" w14:textId="4F685B5E" w:rsidR="006832A1" w:rsidRPr="00BA0135" w:rsidRDefault="006832A1" w:rsidP="006832A1">
      <w:pPr>
        <w:widowControl w:val="0"/>
        <w:numPr>
          <w:ilvl w:val="0"/>
          <w:numId w:val="7"/>
        </w:numPr>
        <w:tabs>
          <w:tab w:val="left" w:pos="106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четверть</w:t>
      </w:r>
      <w:r w:rsidR="00B5380C">
        <w:rPr>
          <w:rFonts w:ascii="Times New Roman" w:hAnsi="Times New Roman" w:cs="Aharoni"/>
          <w:sz w:val="28"/>
          <w:szCs w:val="28"/>
        </w:rPr>
        <w:t xml:space="preserve"> – 8 учебных недель и 1 день- 8 </w:t>
      </w:r>
      <w:r w:rsidRPr="00BA0135">
        <w:rPr>
          <w:rFonts w:ascii="Times New Roman" w:hAnsi="Times New Roman" w:cs="Aharoni"/>
          <w:sz w:val="28"/>
          <w:szCs w:val="28"/>
        </w:rPr>
        <w:t>ч</w:t>
      </w:r>
    </w:p>
    <w:p w14:paraId="27068763" w14:textId="77777777" w:rsidR="006832A1" w:rsidRPr="00BA0135" w:rsidRDefault="006832A1" w:rsidP="006832A1">
      <w:pPr>
        <w:widowControl w:val="0"/>
        <w:tabs>
          <w:tab w:val="left" w:pos="10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4084B256" w14:textId="2D89C426" w:rsidR="006832A1" w:rsidRPr="00BA0135" w:rsidRDefault="006832A1" w:rsidP="006832A1">
      <w:pPr>
        <w:widowControl w:val="0"/>
        <w:numPr>
          <w:ilvl w:val="0"/>
          <w:numId w:val="7"/>
        </w:numPr>
        <w:tabs>
          <w:tab w:val="left" w:pos="106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четверть - </w:t>
      </w:r>
      <w:r w:rsidR="00B5380C">
        <w:rPr>
          <w:rFonts w:ascii="Times New Roman" w:hAnsi="Times New Roman" w:cs="Aharoni"/>
          <w:sz w:val="28"/>
          <w:szCs w:val="28"/>
        </w:rPr>
        <w:t xml:space="preserve"> 7 учебных недель и 3 дня</w:t>
      </w:r>
      <w:r w:rsidRPr="00BA0135">
        <w:rPr>
          <w:rFonts w:ascii="Times New Roman" w:hAnsi="Times New Roman" w:cs="Aharoni"/>
          <w:sz w:val="28"/>
          <w:szCs w:val="28"/>
        </w:rPr>
        <w:t xml:space="preserve"> -8 ч</w:t>
      </w:r>
    </w:p>
    <w:p w14:paraId="3DBA711F" w14:textId="77777777" w:rsidR="006832A1" w:rsidRPr="00BA0135" w:rsidRDefault="006832A1" w:rsidP="006832A1">
      <w:pPr>
        <w:widowControl w:val="0"/>
        <w:tabs>
          <w:tab w:val="left" w:pos="10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349290F9" w14:textId="02BE6EB1" w:rsidR="006832A1" w:rsidRPr="00BA0135" w:rsidRDefault="00B5380C" w:rsidP="006832A1">
      <w:pPr>
        <w:widowControl w:val="0"/>
        <w:numPr>
          <w:ilvl w:val="0"/>
          <w:numId w:val="7"/>
        </w:numPr>
        <w:tabs>
          <w:tab w:val="left" w:pos="106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четверть -  10 учебных недель и 2</w:t>
      </w:r>
      <w:r w:rsidR="006832A1" w:rsidRPr="00BA0135">
        <w:rPr>
          <w:rFonts w:ascii="Times New Roman" w:hAnsi="Times New Roman" w:cs="Aharoni"/>
          <w:sz w:val="28"/>
          <w:szCs w:val="28"/>
        </w:rPr>
        <w:t xml:space="preserve"> дня -  9 ч</w:t>
      </w:r>
    </w:p>
    <w:p w14:paraId="75D06AB5" w14:textId="77777777" w:rsidR="006832A1" w:rsidRPr="00BA0135" w:rsidRDefault="006832A1" w:rsidP="006832A1">
      <w:pPr>
        <w:widowControl w:val="0"/>
        <w:tabs>
          <w:tab w:val="left" w:pos="10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579AA22E" w14:textId="3AF99393" w:rsidR="006832A1" w:rsidRPr="00BA0135" w:rsidRDefault="00B5380C" w:rsidP="006832A1">
      <w:pPr>
        <w:widowControl w:val="0"/>
        <w:numPr>
          <w:ilvl w:val="0"/>
          <w:numId w:val="7"/>
        </w:numPr>
        <w:tabs>
          <w:tab w:val="left" w:pos="1061"/>
          <w:tab w:val="left" w:pos="9072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>четверть – 6 учебных недель и 3 дня</w:t>
      </w:r>
      <w:r w:rsidR="006832A1" w:rsidRPr="00BA0135">
        <w:rPr>
          <w:rFonts w:ascii="Times New Roman" w:hAnsi="Times New Roman" w:cs="Aharoni"/>
          <w:sz w:val="28"/>
          <w:szCs w:val="28"/>
        </w:rPr>
        <w:t xml:space="preserve">- 8 ч </w:t>
      </w:r>
    </w:p>
    <w:p w14:paraId="624CA570" w14:textId="77777777" w:rsidR="006832A1" w:rsidRPr="00BA0135" w:rsidRDefault="006832A1" w:rsidP="006832A1">
      <w:pPr>
        <w:widowControl w:val="0"/>
        <w:tabs>
          <w:tab w:val="left" w:pos="106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317394A7" w14:textId="5F24F565" w:rsidR="006832A1" w:rsidRPr="00BA0135" w:rsidRDefault="00B5380C" w:rsidP="006832A1">
      <w:pPr>
        <w:widowControl w:val="0"/>
        <w:tabs>
          <w:tab w:val="left" w:pos="1061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>
        <w:rPr>
          <w:rFonts w:ascii="Times New Roman" w:hAnsi="Times New Roman" w:cs="Aharoni"/>
          <w:b/>
          <w:sz w:val="28"/>
          <w:szCs w:val="28"/>
        </w:rPr>
        <w:t>Итого: 33</w:t>
      </w:r>
      <w:r w:rsidR="006832A1" w:rsidRPr="00BA0135">
        <w:rPr>
          <w:rFonts w:ascii="Times New Roman" w:hAnsi="Times New Roman" w:cs="Aharoni"/>
          <w:b/>
          <w:sz w:val="28"/>
          <w:szCs w:val="28"/>
        </w:rPr>
        <w:t xml:space="preserve"> ч.</w:t>
      </w:r>
    </w:p>
    <w:p w14:paraId="3A1A91C7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</w:p>
    <w:p w14:paraId="4ABF5E31" w14:textId="77777777" w:rsidR="00F21C6B" w:rsidRDefault="00F21C6B" w:rsidP="006832A1">
      <w:pPr>
        <w:keepNext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3B4C1360" w14:textId="77777777" w:rsidR="00F21C6B" w:rsidRDefault="00F21C6B" w:rsidP="006832A1">
      <w:pPr>
        <w:keepNext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2857413B" w14:textId="4787AEDC" w:rsidR="006832A1" w:rsidRPr="00BA0135" w:rsidRDefault="006832A1" w:rsidP="006832A1">
      <w:pPr>
        <w:keepNext/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ЦЕННОСТНЫЕ ОРИЕНТИРЫ СОДЕРЖАНИЯ УЧЕБНОГО  ПРЕДМЕТА</w:t>
      </w:r>
    </w:p>
    <w:p w14:paraId="366E4847" w14:textId="77777777" w:rsidR="006832A1" w:rsidRPr="00BA0135" w:rsidRDefault="006832A1" w:rsidP="006832A1">
      <w:pPr>
        <w:keepNext/>
        <w:autoSpaceDE w:val="0"/>
        <w:autoSpaceDN w:val="0"/>
        <w:adjustRightInd w:val="0"/>
        <w:spacing w:before="180" w:after="12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i/>
          <w:sz w:val="28"/>
          <w:szCs w:val="28"/>
        </w:rPr>
        <w:t xml:space="preserve">      Уникальность и значимость курса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определяется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14:paraId="3FD7AF73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14:paraId="50729895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 человека  к себе,  окружающим  людям,  природе,  науке,  искусству и культуре в целом.</w:t>
      </w:r>
    </w:p>
    <w:p w14:paraId="575462BF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Направленность на </w:t>
      </w:r>
      <w:r w:rsidRPr="00BA0135">
        <w:rPr>
          <w:rFonts w:ascii="Times New Roman" w:eastAsia="Times New Roman" w:hAnsi="Times New Roman" w:cs="Aharoni"/>
          <w:b/>
          <w:i/>
          <w:sz w:val="28"/>
          <w:szCs w:val="28"/>
        </w:rPr>
        <w:t>деятельностный и проблемный подходы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в обучении искусству  диктует  необходимость  экспериментирования  ребенка с разными художественными материалами, понимание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14:paraId="1C94EB4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181380BA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Содержание тем учебного предмета</w:t>
      </w:r>
    </w:p>
    <w:p w14:paraId="3F3E294D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EC33E9F" w14:textId="77777777" w:rsidR="006832A1" w:rsidRPr="00BA0135" w:rsidRDefault="006832A1" w:rsidP="006832A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Виды занятий</w:t>
      </w:r>
    </w:p>
    <w:p w14:paraId="334636D3" w14:textId="77777777" w:rsidR="006832A1" w:rsidRPr="00BA0135" w:rsidRDefault="006832A1" w:rsidP="006832A1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7B2070F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</w:rPr>
        <w:t xml:space="preserve">     Рисование с натуры (рисунок, живопись) </w:t>
      </w:r>
      <w:r w:rsidRPr="00BA0135">
        <w:rPr>
          <w:rFonts w:ascii="Times New Roman" w:eastAsia="Times New Roman" w:hAnsi="Times New Roman" w:cs="Aharoni"/>
          <w:sz w:val="28"/>
          <w:szCs w:val="28"/>
        </w:rPr>
        <w:t>Рисование с натуры, по памяти и по представ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лению несложных по строению и простых по очертаниям предметов. Выполнение в цвете на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бросков с натуры (игрушек, птиц, цветов) с пере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дачей общего цвета натуры. Развитие умения вы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ражать первые впечатления от действительности, отражать результаты непосредственных наблюде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ний и эмоций в рисунках, передавать пропорции, очертания, общее пространственное расположе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ние, цвета изображаемых предметов. Развитие способности чувствовать красоту цвета, переда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вать свое отношение к изображаемым объектам средствами цвета.</w:t>
      </w:r>
    </w:p>
    <w:p w14:paraId="73C58C15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C9C0653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u w:val="single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Примерные задания:</w:t>
      </w:r>
    </w:p>
    <w:p w14:paraId="08AB925F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Рисование с натуры, а также по памяти и по представлению (включая и наброски):</w:t>
      </w:r>
    </w:p>
    <w:p w14:paraId="391AEF80" w14:textId="77777777" w:rsidR="006832A1" w:rsidRPr="00BA0135" w:rsidRDefault="006832A1" w:rsidP="006832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а) бабочек;</w:t>
      </w:r>
    </w:p>
    <w:p w14:paraId="5962C2B0" w14:textId="77777777" w:rsidR="006832A1" w:rsidRPr="00BA0135" w:rsidRDefault="006832A1" w:rsidP="006832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б) простых по форме листьев деревьев и кустарников (вишня, рябина, сирень); цветов (незабуд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ка, ландыш, фиалка и т. д.);</w:t>
      </w:r>
    </w:p>
    <w:p w14:paraId="3CD3B4D3" w14:textId="77777777" w:rsidR="006832A1" w:rsidRPr="00BA0135" w:rsidRDefault="006832A1" w:rsidP="006832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в) книги, дорожного знака, детского воздушного шара, мяча, овощей (морковь, огурец), фруктов (лимон, мандарин, слива, груша);</w:t>
      </w:r>
    </w:p>
    <w:p w14:paraId="20CCE928" w14:textId="77777777" w:rsidR="006832A1" w:rsidRPr="00BA0135" w:rsidRDefault="006832A1" w:rsidP="006832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г) игрушек на елку (шары, зайчики, хлопуш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ки, гирлянды);</w:t>
      </w:r>
    </w:p>
    <w:p w14:paraId="70196996" w14:textId="77777777" w:rsidR="006832A1" w:rsidRPr="00BA0135" w:rsidRDefault="006832A1" w:rsidP="006832A1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д) игрушечных машин (легковые автомашины, троллейбус, автобус, трактор и т. п.).</w:t>
      </w:r>
    </w:p>
    <w:p w14:paraId="19F49954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Выполнение графических и живописных уп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ражнений.</w:t>
      </w:r>
    </w:p>
    <w:p w14:paraId="57AAEC7A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533EF0AA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</w:rPr>
        <w:t xml:space="preserve">Рисование на темы </w:t>
      </w:r>
    </w:p>
    <w:p w14:paraId="30A39CA0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Ознакомление с особенностями рисования те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матической композиции. Общее понятие об ил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люстрациях. Иллюстрирование сказок. Правиль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ное размещение изображения на плоскости листа бумаги. Передача смысловой связи между объек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тами композиции. Элементарное изображение в тематическом рисунке пространства, пропорций и основного цвета изображаемых объектов.</w:t>
      </w:r>
    </w:p>
    <w:p w14:paraId="0FBC6B10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Эмоционально-эстетическое отношение к изо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бражаемым явлениям, событиям, поступкам пер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сонажей в детских рисунках. Развитие зритель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ных представлений, образного мышления, вооб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ражения, фантазии.</w:t>
      </w:r>
    </w:p>
    <w:p w14:paraId="4A63FC7C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8D9F94F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i/>
          <w:sz w:val="28"/>
          <w:szCs w:val="28"/>
          <w:u w:val="single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Примерные задания:</w:t>
      </w:r>
    </w:p>
    <w:p w14:paraId="5D3E4ADA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а) рисунки на темы: «Осень», «Любимая сказка», «Зимние развлечения с друзьями», «Мои друзья», «Весна наступает», «С чего начинается Родина», «На морском берегу», «Веселые клоуны», «Старинная башня», «Поле маков», «Празд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ничная улица»;</w:t>
      </w:r>
    </w:p>
    <w:p w14:paraId="39CA707A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б) иллюстрирование русских народных сказок «Гуси-лебеди», «Репка», «Маша и медведь»; стихо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творений «Вот север, тучи нагоняя...» А. Пушки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на, «Ласточки» А. Плещеева, «Береза» С. Есени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на, «Радуга-дуга» С. Маршака, «Елка» Е. Благи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ниной; рассказов Е. Чарушина, «Цветы и ягоды» И. Надеждиной, «На лесной поляне зимой» Г. Скребицкого, «Снежинки» (по М. Ильину и Е. Сегал).</w:t>
      </w:r>
    </w:p>
    <w:p w14:paraId="2649C5A6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7303629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Декоративная работа </w:t>
      </w:r>
    </w:p>
    <w:p w14:paraId="0F9AC054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Знакомство с видами народного декоративно-прикладного искусства: художественной росписью по дереву (Полхов-Майдан и Городец) и по фарфо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ру (Гжель), русской народной вышивкой. Озна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комление с русской глиняной игрушкой.</w:t>
      </w:r>
    </w:p>
    <w:p w14:paraId="3ED10CB0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Для развития детского творчества в эскизах для украшения предметов применяются узоры в полосе, квадрате, прямоугольнике, элементы де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коративно-сюжетной композиции. Формирование простейших умений применять в декоративной работе линию симметрии, ритм, элементарные приемы кистевой росписи.</w:t>
      </w:r>
    </w:p>
    <w:p w14:paraId="74E0A249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68BECF5E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i/>
          <w:sz w:val="28"/>
          <w:szCs w:val="28"/>
          <w:u w:val="single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Примерные задания:</w:t>
      </w:r>
    </w:p>
    <w:p w14:paraId="7B2624EF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а) выполнение простых узоров в полосе, прямо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угольнике для украшения несложных предметов на основе декоративного изображения ягод, лис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тьев;</w:t>
      </w:r>
    </w:p>
    <w:p w14:paraId="0163D239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б) выполнение орнаментальной полосы «Мои любимые животные» для украшения классного уголка;</w:t>
      </w:r>
    </w:p>
    <w:p w14:paraId="6D848FAC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в) выполнение коллективной работы — фриза «Здравствуй, весна!» — на основе декоративного изображения цветов, птиц для украшения школы;</w:t>
      </w:r>
    </w:p>
    <w:p w14:paraId="1188B7D1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г) выполнение эскиза украшения для коврика из декоративно переработанных бабочек, цветов, листьев для подарка маме, родным;</w:t>
      </w:r>
    </w:p>
    <w:p w14:paraId="45009562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д) раскрашивание изделий, выполненных на уроках технологии.</w:t>
      </w:r>
    </w:p>
    <w:p w14:paraId="426F9CE1" w14:textId="77777777" w:rsidR="006832A1" w:rsidRPr="00BA0135" w:rsidRDefault="006832A1" w:rsidP="006832A1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4EE23A21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Лепка </w:t>
      </w:r>
    </w:p>
    <w:p w14:paraId="57DCEE63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Лепка листьев деревьев, фруктов, овощей, предметов быта, животных с натуры (чучела, иг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рушечные животные), по памяти и по представ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лению. Лепка простейших тематических компо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зиций.</w:t>
      </w:r>
    </w:p>
    <w:p w14:paraId="51B2231B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39F9A62A" w14:textId="77777777" w:rsidR="006832A1" w:rsidRPr="00BA0135" w:rsidRDefault="006832A1" w:rsidP="006832A1">
      <w:pPr>
        <w:shd w:val="clear" w:color="auto" w:fill="FFFFFF"/>
        <w:tabs>
          <w:tab w:val="left" w:pos="4760"/>
        </w:tabs>
        <w:spacing w:after="0" w:line="240" w:lineRule="auto"/>
        <w:jc w:val="both"/>
        <w:rPr>
          <w:rFonts w:ascii="Times New Roman" w:eastAsia="Times New Roman" w:hAnsi="Times New Roman" w:cs="Aharoni"/>
          <w:i/>
          <w:sz w:val="28"/>
          <w:szCs w:val="28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Примерные задания</w:t>
      </w:r>
      <w:r w:rsidRPr="00BA0135">
        <w:rPr>
          <w:rFonts w:ascii="Times New Roman" w:eastAsia="Times New Roman" w:hAnsi="Times New Roman" w:cs="Aharoni"/>
          <w:i/>
          <w:iCs/>
          <w:sz w:val="28"/>
          <w:szCs w:val="28"/>
        </w:rPr>
        <w:t>:</w:t>
      </w:r>
      <w:r w:rsidRPr="00BA0135">
        <w:rPr>
          <w:rFonts w:ascii="Times New Roman" w:eastAsia="Times New Roman" w:hAnsi="Times New Roman" w:cs="Aharoni"/>
          <w:i/>
          <w:iCs/>
          <w:sz w:val="28"/>
          <w:szCs w:val="28"/>
        </w:rPr>
        <w:tab/>
      </w:r>
    </w:p>
    <w:p w14:paraId="39686D8E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а) лепка листьев деревьев, фруктов, овощей (по выбору) с натуры, по памяти или по представлению;</w:t>
      </w:r>
    </w:p>
    <w:p w14:paraId="763FA152" w14:textId="77777777" w:rsidR="006832A1" w:rsidRPr="00BA0135" w:rsidRDefault="006832A1" w:rsidP="006832A1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б) лепка птиц и зверей (по выбору) с натуры (чучела, игрушечные животные), по памяти или по представлению;</w:t>
      </w:r>
    </w:p>
    <w:p w14:paraId="021CC499" w14:textId="77777777" w:rsidR="006832A1" w:rsidRPr="00BA0135" w:rsidRDefault="006832A1" w:rsidP="006832A1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в) лепка тематической композиции на темы: «Лыжник с лыжами в руках», «Летчик в комби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незоне»;</w:t>
      </w:r>
    </w:p>
    <w:p w14:paraId="24AED429" w14:textId="77777777" w:rsidR="006832A1" w:rsidRPr="00BA0135" w:rsidRDefault="006832A1" w:rsidP="006832A1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г) лепка изделий несложной формы по мотивам народных игрушек.</w:t>
      </w:r>
    </w:p>
    <w:p w14:paraId="620DF3AC" w14:textId="77777777" w:rsidR="006832A1" w:rsidRPr="00BA0135" w:rsidRDefault="006832A1" w:rsidP="006832A1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4C4A08F7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Аппликация </w:t>
      </w:r>
    </w:p>
    <w:p w14:paraId="4F46D2C2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Рисование узоров геометрических и раститель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ных форм (листьев деревьев, цветов и т. п.) и вы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резание из цветной бумаги силуэтов игрушек (зайца, кошки, собаки, медведя, слона).</w:t>
      </w:r>
    </w:p>
    <w:p w14:paraId="6B102CF2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Использование в узоре аппликации трех основ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ных цветов.</w:t>
      </w:r>
    </w:p>
    <w:p w14:paraId="66994343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20B64B37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i/>
          <w:sz w:val="28"/>
          <w:szCs w:val="28"/>
          <w:u w:val="single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Примерные задания:</w:t>
      </w:r>
    </w:p>
    <w:p w14:paraId="0C7049B6" w14:textId="77777777" w:rsidR="006832A1" w:rsidRPr="00BA0135" w:rsidRDefault="006832A1" w:rsidP="006832A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а) рисование и вырезание из цветной бумаги простых геометрических и растительных форм, составление из них декоративных композиций и наклеивание на цветной лист картона или бумаги;</w:t>
      </w:r>
    </w:p>
    <w:p w14:paraId="4AC87E98" w14:textId="77777777" w:rsidR="006832A1" w:rsidRPr="00BA0135" w:rsidRDefault="006832A1" w:rsidP="006832A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б) составление сюжетной аппликации на темы «Праздничный салют», «Моя любимая игрушка».</w:t>
      </w:r>
    </w:p>
    <w:p w14:paraId="08AD5EE5" w14:textId="77777777" w:rsidR="006832A1" w:rsidRPr="00BA0135" w:rsidRDefault="006832A1" w:rsidP="006832A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E1E2A37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Беседы об изобразительном искусстве и красоте вокруг нас.</w:t>
      </w:r>
    </w:p>
    <w:p w14:paraId="66467491" w14:textId="77777777" w:rsidR="006832A1" w:rsidRPr="00BA0135" w:rsidRDefault="006832A1" w:rsidP="00683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i/>
          <w:sz w:val="28"/>
          <w:szCs w:val="28"/>
          <w:u w:val="single"/>
        </w:rPr>
      </w:pPr>
      <w:r w:rsidRPr="00BA0135">
        <w:rPr>
          <w:rFonts w:ascii="Times New Roman" w:eastAsia="Times New Roman" w:hAnsi="Times New Roman" w:cs="Aharoni"/>
          <w:i/>
          <w:iCs/>
          <w:sz w:val="28"/>
          <w:szCs w:val="28"/>
          <w:u w:val="single"/>
        </w:rPr>
        <w:t>Основные темы бесед:</w:t>
      </w:r>
    </w:p>
    <w:p w14:paraId="37F2D0CB" w14:textId="77777777" w:rsidR="006832A1" w:rsidRPr="00BA0135" w:rsidRDefault="006832A1" w:rsidP="006832A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прекрасное вокруг нас (натюрморты худож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ника И. Машкова и других художников);</w:t>
      </w:r>
    </w:p>
    <w:p w14:paraId="7940C7B8" w14:textId="77777777" w:rsidR="006832A1" w:rsidRPr="00BA0135" w:rsidRDefault="006832A1" w:rsidP="006832A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родная природа в творчестве русских худож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ников (жизнь природы в творчестве художника-пейзажиста Н. Ромадина, звуки дождя в жи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вописи);</w:t>
      </w:r>
    </w:p>
    <w:p w14:paraId="453AE517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городские и сельские пейзажи;</w:t>
      </w:r>
    </w:p>
    <w:p w14:paraId="7F7377F2" w14:textId="77777777" w:rsidR="006832A1" w:rsidRPr="00BA0135" w:rsidRDefault="006832A1" w:rsidP="006832A1">
      <w:pPr>
        <w:widowControl w:val="0"/>
        <w:numPr>
          <w:ilvl w:val="0"/>
          <w:numId w:val="8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художественно-выразительные средства жи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 xml:space="preserve">вописи и графики — цвет, </w:t>
      </w: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мазок, линия, пятно, цветовой и световой контрасты;</w:t>
      </w:r>
    </w:p>
    <w:p w14:paraId="0BCD81E4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композиция в изобразительном искусстве;</w:t>
      </w:r>
    </w:p>
    <w:p w14:paraId="65FCCEC9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художники-сказочники (В. Васнецов, И. Билибин);</w:t>
      </w:r>
    </w:p>
    <w:p w14:paraId="2E95CF62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художники-анималисты (творчество В. Ватагина, животные на картинах и рисунках В. Се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рова и других художников);</w:t>
      </w:r>
    </w:p>
    <w:p w14:paraId="4441BEB0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выдающиеся русские художники второй по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 xml:space="preserve">ловины </w:t>
      </w:r>
      <w:r w:rsidRPr="00BA0135">
        <w:rPr>
          <w:rFonts w:ascii="Times New Roman" w:eastAsia="Times New Roman" w:hAnsi="Times New Roman" w:cs="Aharoni"/>
          <w:sz w:val="28"/>
          <w:szCs w:val="28"/>
          <w:lang w:val="en-US"/>
        </w:rPr>
        <w:t>XIX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в.: И.Репин, В.Суриков, И.Шиш</w:t>
      </w:r>
      <w:r w:rsidRPr="00BA0135">
        <w:rPr>
          <w:rFonts w:ascii="Times New Roman" w:eastAsia="Times New Roman" w:hAnsi="Times New Roman" w:cs="Aharoni"/>
          <w:sz w:val="28"/>
          <w:szCs w:val="28"/>
        </w:rPr>
        <w:softHyphen/>
        <w:t>кин, И. Левитан;</w:t>
      </w:r>
    </w:p>
    <w:p w14:paraId="293D48D8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главные художественные музеи России;</w:t>
      </w:r>
    </w:p>
    <w:p w14:paraId="2F205751" w14:textId="77777777" w:rsidR="006832A1" w:rsidRPr="00BA0135" w:rsidRDefault="006832A1" w:rsidP="006832A1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русское народное творчество в декоративно-прикладном искусстве (Жостово, Гжель,    Полхов-Майдан, Филимоновские глиняные свистульки, Богородская деревянная игрушка, Архангельские и тульские печатные пряники, русская народная вышивка).</w:t>
      </w:r>
    </w:p>
    <w:p w14:paraId="06C297E5" w14:textId="77777777" w:rsidR="006832A1" w:rsidRPr="00BA0135" w:rsidRDefault="006832A1" w:rsidP="006832A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249DB05" w14:textId="77777777" w:rsidR="006832A1" w:rsidRPr="00BA0135" w:rsidRDefault="006832A1" w:rsidP="006832A1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6643CD0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E7DC3EB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59D1C55E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5F8D8D6D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FF70BD3" w14:textId="77777777" w:rsidR="0007551B" w:rsidRPr="00BA0135" w:rsidRDefault="0007551B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38D6A14" w14:textId="77777777" w:rsidR="0007551B" w:rsidRPr="00BA0135" w:rsidRDefault="0007551B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F7E0328" w14:textId="41042BDC" w:rsidR="0007551B" w:rsidRPr="00BA0135" w:rsidRDefault="004302CD" w:rsidP="004302CD">
      <w:pPr>
        <w:spacing w:after="0" w:line="240" w:lineRule="auto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      </w:t>
      </w:r>
    </w:p>
    <w:p w14:paraId="6B15DE75" w14:textId="77777777" w:rsidR="004302CD" w:rsidRPr="00BA0135" w:rsidRDefault="004302CD" w:rsidP="004302CD">
      <w:pPr>
        <w:spacing w:after="0" w:line="240" w:lineRule="auto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04BE9CA" w14:textId="77777777" w:rsidR="0007551B" w:rsidRPr="00BA0135" w:rsidRDefault="0007551B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B54BADA" w14:textId="77777777" w:rsidR="0007551B" w:rsidRPr="00BA0135" w:rsidRDefault="0007551B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D391C9B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>
        <w:rPr>
          <w:rFonts w:ascii="Times New Roman" w:eastAsia="Times New Roman" w:hAnsi="Times New Roman" w:cs="Aharoni"/>
          <w:b/>
          <w:sz w:val="28"/>
          <w:szCs w:val="28"/>
        </w:rPr>
        <w:t xml:space="preserve"> </w:t>
      </w:r>
    </w:p>
    <w:p w14:paraId="3E92470B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CBC38C8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BDB0495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C4B9D40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BDC60EA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07EC17B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9D168AB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1A951EB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7B8907F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E8C0FCF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E475076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0E6BE05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F14A918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6A7F169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3E50E00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557136E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8913F7F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73DD17E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99A86E6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835DAE8" w14:textId="77777777" w:rsidR="00BA0135" w:rsidRDefault="00BA0135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5477661D" w14:textId="630B2B8A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lastRenderedPageBreak/>
        <w:t>Содержание  тем учебного предмета, 3 класс</w:t>
      </w:r>
    </w:p>
    <w:p w14:paraId="0395465F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0B96A34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sz w:val="28"/>
          <w:szCs w:val="28"/>
          <w:u w:val="single"/>
        </w:rPr>
        <w:t xml:space="preserve">        Тема 3 класса</w:t>
      </w:r>
      <w:r w:rsidRPr="00BA0135">
        <w:rPr>
          <w:rFonts w:ascii="Times New Roman" w:hAnsi="Times New Roman" w:cs="Aharoni"/>
          <w:sz w:val="28"/>
          <w:szCs w:val="28"/>
        </w:rPr>
        <w:t xml:space="preserve"> – «</w:t>
      </w:r>
      <w:r w:rsidRPr="00BA0135">
        <w:rPr>
          <w:rFonts w:ascii="Times New Roman" w:hAnsi="Times New Roman" w:cs="Aharoni"/>
          <w:b/>
          <w:sz w:val="28"/>
          <w:szCs w:val="28"/>
        </w:rPr>
        <w:t>Искусство вокруг нас</w:t>
      </w:r>
      <w:r w:rsidRPr="00BA0135">
        <w:rPr>
          <w:rFonts w:ascii="Times New Roman" w:hAnsi="Times New Roman" w:cs="Aharoni"/>
          <w:sz w:val="28"/>
          <w:szCs w:val="28"/>
        </w:rPr>
        <w:t>». Показано присутствие пространственно- визуальных искусств в окружающей нас действительности. Учащийся узнает, какую роль играют искусство и каким образом они воздействуют на нас дома, на улице, в городе и селе, в театре и цирке, на празднике – везде, где люди живут, трудятся и созидают окружающий мир.</w:t>
      </w:r>
    </w:p>
    <w:p w14:paraId="342C0F8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Коллективные формы работы могут быть разными: работа по группам; индивидуально – 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 - это подведение итога какой- то большой темы и возможность более полного и многогранного её раскрытия, когда усилия каждого, сложенные вместе, дают яркую и целостную картину. </w:t>
      </w:r>
    </w:p>
    <w:p w14:paraId="195B8DB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класических, современных).</w:t>
      </w:r>
    </w:p>
    <w:p w14:paraId="6857CA9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Художественные знания, умения и навыки являются основным средством приобщения к художественной культуре. Средства художественной выразительности – форма, пропорции, пространство, светотональность, цвет, линия, объем, фактура материала.ритм, композиция – осваиваются учащимися на всем протяжении обучения. </w:t>
      </w:r>
    </w:p>
    <w:p w14:paraId="0B03F66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На уроках вводится игровая драматургия по изучаемой теме прослеживаются связи с музыкой, литературой, историей, трудом. </w:t>
      </w:r>
    </w:p>
    <w:p w14:paraId="32105DF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 – 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 </w:t>
      </w:r>
    </w:p>
    <w:p w14:paraId="38F21F2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 xml:space="preserve">Обсуждение детских работ </w:t>
      </w:r>
      <w:r w:rsidRPr="00BA0135">
        <w:rPr>
          <w:rFonts w:ascii="Times New Roman" w:hAnsi="Times New Roman" w:cs="Aharoni"/>
          <w:sz w:val="28"/>
          <w:szCs w:val="28"/>
        </w:rPr>
        <w:t xml:space="preserve">с точки зрения их содержания, выразительности, оригинальности активизирует внимание детей, формирует опыт творческого общения. </w:t>
      </w:r>
    </w:p>
    <w:p w14:paraId="3BA110A0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lastRenderedPageBreak/>
        <w:t xml:space="preserve">       Периодическая </w:t>
      </w:r>
      <w:r w:rsidRPr="00BA0135">
        <w:rPr>
          <w:rFonts w:ascii="Times New Roman" w:hAnsi="Times New Roman" w:cs="Aharoni"/>
          <w:b/>
          <w:sz w:val="28"/>
          <w:szCs w:val="28"/>
        </w:rPr>
        <w:t>организация выставок</w:t>
      </w:r>
      <w:r w:rsidRPr="00BA0135">
        <w:rPr>
          <w:rFonts w:ascii="Times New Roman" w:hAnsi="Times New Roman" w:cs="Aharoni"/>
          <w:sz w:val="28"/>
          <w:szCs w:val="28"/>
        </w:rPr>
        <w:t xml:space="preserve">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14:paraId="2D07A996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A01A2B5" w14:textId="77777777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Искусство вокруг нас.</w:t>
      </w:r>
    </w:p>
    <w:p w14:paraId="4BCBAA9B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Искусство в твоём доме</w:t>
      </w:r>
    </w:p>
    <w:p w14:paraId="5F5CE6A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Твои игрушки.</w:t>
      </w:r>
    </w:p>
    <w:p w14:paraId="0A08A50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Посуда у тебя дома.</w:t>
      </w:r>
    </w:p>
    <w:p w14:paraId="08AFBEA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Обои и шторы у тебя дома.</w:t>
      </w:r>
    </w:p>
    <w:p w14:paraId="593206F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Мамин платок.</w:t>
      </w:r>
    </w:p>
    <w:p w14:paraId="6F4182E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Твои книжки.</w:t>
      </w:r>
    </w:p>
    <w:p w14:paraId="3F479D9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Открытки.</w:t>
      </w:r>
    </w:p>
    <w:p w14:paraId="3975F41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Труд художника для твоего дома (обобщение темы).</w:t>
      </w:r>
    </w:p>
    <w:p w14:paraId="7D21D358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15B5D1A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Искусство на улицах твоего города</w:t>
      </w:r>
    </w:p>
    <w:p w14:paraId="7B37CE4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Памятники архитектуры.</w:t>
      </w:r>
    </w:p>
    <w:p w14:paraId="26F23E6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Парки, скверы, бульвары.</w:t>
      </w:r>
    </w:p>
    <w:p w14:paraId="36500A5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Ажурные ограды.</w:t>
      </w:r>
    </w:p>
    <w:p w14:paraId="37A9BC8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Волшебные фонари.</w:t>
      </w:r>
    </w:p>
    <w:p w14:paraId="05B1F90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Витрины.</w:t>
      </w:r>
    </w:p>
    <w:p w14:paraId="17AB830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Удивительный транспорт.</w:t>
      </w:r>
    </w:p>
    <w:p w14:paraId="29CE2BDD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Труд художника на улицах твоего города (села) (обобщение темы).</w:t>
      </w:r>
    </w:p>
    <w:p w14:paraId="657576F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66624FC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Художник и зрелище</w:t>
      </w:r>
    </w:p>
    <w:p w14:paraId="649B61E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Художник в цирке.</w:t>
      </w:r>
    </w:p>
    <w:p w14:paraId="3807C83D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Художник в театре.</w:t>
      </w:r>
    </w:p>
    <w:p w14:paraId="1D99A68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Театр кукол.</w:t>
      </w:r>
    </w:p>
    <w:p w14:paraId="2A963EC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Маски.</w:t>
      </w:r>
    </w:p>
    <w:p w14:paraId="60F2C81B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Афиша и плакат.</w:t>
      </w:r>
    </w:p>
    <w:p w14:paraId="5CF3AB0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Праздник в городе.</w:t>
      </w:r>
    </w:p>
    <w:p w14:paraId="0AF4B84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Школьный карнавал (обобщение темы).</w:t>
      </w:r>
    </w:p>
    <w:p w14:paraId="694E775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02457F5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Художник и музей</w:t>
      </w:r>
    </w:p>
    <w:p w14:paraId="3F3285DE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Музей в жизни города.</w:t>
      </w:r>
    </w:p>
    <w:p w14:paraId="10467304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Картина - особый мир. Картина – пейзаж.</w:t>
      </w:r>
    </w:p>
    <w:p w14:paraId="79B7110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Картина – портрет.</w:t>
      </w:r>
    </w:p>
    <w:p w14:paraId="7F14482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Картина – натюрморт.</w:t>
      </w:r>
    </w:p>
    <w:p w14:paraId="4821C714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Картины исторические и бытовые.</w:t>
      </w:r>
    </w:p>
    <w:p w14:paraId="52DF374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Скульптура в музее и на улице.</w:t>
      </w:r>
    </w:p>
    <w:p w14:paraId="5858D05F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Художественная выставка (обобщение темы).</w:t>
      </w:r>
    </w:p>
    <w:p w14:paraId="623EB915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1B4F3C0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49BF0434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40111E0D" w14:textId="77777777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5670"/>
        <w:gridCol w:w="3651"/>
      </w:tblGrid>
      <w:tr w:rsidR="006832A1" w:rsidRPr="00BA0135" w14:paraId="3FC52E5E" w14:textId="77777777" w:rsidTr="0081785B">
        <w:tc>
          <w:tcPr>
            <w:tcW w:w="993" w:type="dxa"/>
          </w:tcPr>
          <w:p w14:paraId="6BBAA66C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№ </w:t>
            </w:r>
          </w:p>
          <w:p w14:paraId="728F64EF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670" w:type="dxa"/>
          </w:tcPr>
          <w:p w14:paraId="02200DA7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Раздел </w:t>
            </w:r>
          </w:p>
        </w:tc>
        <w:tc>
          <w:tcPr>
            <w:tcW w:w="3651" w:type="dxa"/>
          </w:tcPr>
          <w:p w14:paraId="22B877A4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Количество </w:t>
            </w:r>
          </w:p>
          <w:p w14:paraId="19D29C5C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часов</w:t>
            </w:r>
          </w:p>
        </w:tc>
      </w:tr>
      <w:tr w:rsidR="006832A1" w:rsidRPr="00BA0135" w14:paraId="075CA669" w14:textId="77777777" w:rsidTr="0081785B">
        <w:tc>
          <w:tcPr>
            <w:tcW w:w="993" w:type="dxa"/>
          </w:tcPr>
          <w:p w14:paraId="0A90A7CA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14:paraId="6A81A97A" w14:textId="77777777" w:rsidR="006832A1" w:rsidRPr="00BA0135" w:rsidRDefault="006832A1" w:rsidP="0081785B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Искусство в твоём доме</w:t>
            </w:r>
          </w:p>
        </w:tc>
        <w:tc>
          <w:tcPr>
            <w:tcW w:w="3651" w:type="dxa"/>
          </w:tcPr>
          <w:p w14:paraId="0B4F96E6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8</w:t>
            </w:r>
          </w:p>
        </w:tc>
      </w:tr>
      <w:tr w:rsidR="006832A1" w:rsidRPr="00BA0135" w14:paraId="67FF1450" w14:textId="77777777" w:rsidTr="0081785B">
        <w:tc>
          <w:tcPr>
            <w:tcW w:w="993" w:type="dxa"/>
          </w:tcPr>
          <w:p w14:paraId="0868CE1C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14:paraId="37B7B1FC" w14:textId="77777777" w:rsidR="006832A1" w:rsidRPr="00BA0135" w:rsidRDefault="006832A1" w:rsidP="0081785B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Искусство на улицах твоего города</w:t>
            </w:r>
          </w:p>
        </w:tc>
        <w:tc>
          <w:tcPr>
            <w:tcW w:w="3651" w:type="dxa"/>
          </w:tcPr>
          <w:p w14:paraId="1D33D1A9" w14:textId="4BC50F97" w:rsidR="006832A1" w:rsidRPr="00BA0135" w:rsidRDefault="00B5380C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7</w:t>
            </w:r>
          </w:p>
        </w:tc>
      </w:tr>
      <w:tr w:rsidR="006832A1" w:rsidRPr="00BA0135" w14:paraId="25046789" w14:textId="77777777" w:rsidTr="0081785B">
        <w:tc>
          <w:tcPr>
            <w:tcW w:w="993" w:type="dxa"/>
          </w:tcPr>
          <w:p w14:paraId="3FBB2BB0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14:paraId="0A87C4A0" w14:textId="77777777" w:rsidR="006832A1" w:rsidRPr="00BA0135" w:rsidRDefault="006832A1" w:rsidP="0081785B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Художник и зрелище</w:t>
            </w:r>
          </w:p>
        </w:tc>
        <w:tc>
          <w:tcPr>
            <w:tcW w:w="3651" w:type="dxa"/>
          </w:tcPr>
          <w:p w14:paraId="158EDEC2" w14:textId="66A4CF51" w:rsidR="006832A1" w:rsidRPr="00BA0135" w:rsidRDefault="00B5380C" w:rsidP="00B5380C">
            <w:pPr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 xml:space="preserve">                      11</w:t>
            </w:r>
          </w:p>
        </w:tc>
      </w:tr>
      <w:tr w:rsidR="006832A1" w:rsidRPr="00BA0135" w14:paraId="71CDFA21" w14:textId="77777777" w:rsidTr="0081785B">
        <w:tc>
          <w:tcPr>
            <w:tcW w:w="993" w:type="dxa"/>
          </w:tcPr>
          <w:p w14:paraId="3504A8F2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14:paraId="0ED20BE8" w14:textId="77777777" w:rsidR="006832A1" w:rsidRPr="00BA0135" w:rsidRDefault="006832A1" w:rsidP="0081785B">
            <w:pPr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Художник и музей</w:t>
            </w:r>
          </w:p>
        </w:tc>
        <w:tc>
          <w:tcPr>
            <w:tcW w:w="3651" w:type="dxa"/>
          </w:tcPr>
          <w:p w14:paraId="2B1F7B67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8</w:t>
            </w:r>
          </w:p>
        </w:tc>
      </w:tr>
    </w:tbl>
    <w:p w14:paraId="0601AA6B" w14:textId="710004F0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i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sz w:val="28"/>
          <w:szCs w:val="28"/>
        </w:rPr>
        <w:t xml:space="preserve">Итого:                                                        </w:t>
      </w:r>
      <w:r w:rsidR="00B5380C">
        <w:rPr>
          <w:rFonts w:ascii="Times New Roman" w:hAnsi="Times New Roman" w:cs="Aharoni"/>
          <w:b/>
          <w:i/>
          <w:sz w:val="28"/>
          <w:szCs w:val="28"/>
        </w:rPr>
        <w:t xml:space="preserve">                              3</w:t>
      </w:r>
      <w:r w:rsidR="00EA4FF2">
        <w:rPr>
          <w:rFonts w:ascii="Times New Roman" w:hAnsi="Times New Roman" w:cs="Aharoni"/>
          <w:b/>
          <w:i/>
          <w:sz w:val="28"/>
          <w:szCs w:val="28"/>
        </w:rPr>
        <w:t>3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>ч.</w:t>
      </w:r>
    </w:p>
    <w:p w14:paraId="08F38A0A" w14:textId="77777777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i/>
          <w:sz w:val="28"/>
          <w:szCs w:val="28"/>
        </w:rPr>
      </w:pPr>
    </w:p>
    <w:p w14:paraId="020359D5" w14:textId="77777777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i/>
          <w:sz w:val="28"/>
          <w:szCs w:val="28"/>
        </w:rPr>
      </w:pPr>
    </w:p>
    <w:p w14:paraId="343F7A84" w14:textId="447C692D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024BE6E9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34E61AAA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51BB659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32F336B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4D48DD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951BE75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0044A13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F9A7DE3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4DC562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3E17366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3DBBFE2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05D277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0BF6BC7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A96749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9032FF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A53637A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C1C363B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1595977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BC9F097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D1F99D5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05D7D6F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DA1EB4E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7CD035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F0567E2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D6F360D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E794864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DDB22F6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AD8E9F2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5E93B3B1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636171C7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2C56CF63" w14:textId="77777777" w:rsidR="00BA0135" w:rsidRDefault="00BA0135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A99B111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lastRenderedPageBreak/>
        <w:t>Планируемые результаты освоения  учебного предмета</w:t>
      </w:r>
    </w:p>
    <w:p w14:paraId="752ACAB0" w14:textId="77777777" w:rsidR="006832A1" w:rsidRPr="00BA0135" w:rsidRDefault="006832A1" w:rsidP="006832A1">
      <w:pPr>
        <w:pStyle w:val="a3"/>
        <w:ind w:left="142" w:right="-284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(личностные, метапредметные и предметные )</w:t>
      </w:r>
    </w:p>
    <w:p w14:paraId="05AEC956" w14:textId="77777777" w:rsidR="006832A1" w:rsidRPr="00BA0135" w:rsidRDefault="006832A1" w:rsidP="006832A1">
      <w:pPr>
        <w:pStyle w:val="a3"/>
        <w:ind w:left="142" w:right="-284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D6EA469" w14:textId="77777777" w:rsidR="006832A1" w:rsidRPr="00BA0135" w:rsidRDefault="006832A1" w:rsidP="006832A1">
      <w:pPr>
        <w:pStyle w:val="a3"/>
        <w:ind w:right="-1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color w:val="000000"/>
          <w:sz w:val="28"/>
          <w:szCs w:val="28"/>
        </w:rPr>
        <w:t xml:space="preserve">            АООП НОО обучающихся с ЗПР определяет уровень овладения предметными результатами: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14:paraId="38A62484" w14:textId="77777777" w:rsidR="006832A1" w:rsidRPr="00BA0135" w:rsidRDefault="006832A1" w:rsidP="006832A1">
      <w:pPr>
        <w:tabs>
          <w:tab w:val="center" w:pos="1283"/>
          <w:tab w:val="center" w:pos="2569"/>
          <w:tab w:val="center" w:pos="3584"/>
          <w:tab w:val="center" w:pos="4720"/>
          <w:tab w:val="center" w:pos="5773"/>
          <w:tab w:val="center" w:pos="7105"/>
          <w:tab w:val="right" w:pos="9644"/>
        </w:tabs>
        <w:spacing w:after="188" w:line="240" w:lineRule="auto"/>
        <w:ind w:right="-2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            Освоение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АООП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НОО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(вариант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7.2)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обеспечивает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ab/>
        <w:t xml:space="preserve">достижение </w:t>
      </w:r>
    </w:p>
    <w:p w14:paraId="58D3A3A9" w14:textId="14159BBA" w:rsidR="006832A1" w:rsidRPr="00BA0135" w:rsidRDefault="006832A1" w:rsidP="006832A1">
      <w:pPr>
        <w:spacing w:line="240" w:lineRule="auto"/>
        <w:ind w:left="-15" w:right="12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обучающимися с ЗПР трех видов результатов: </w:t>
      </w: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личностных, метапредметных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и </w:t>
      </w: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>предметных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.  </w:t>
      </w:r>
    </w:p>
    <w:p w14:paraId="4A3A5DB7" w14:textId="77777777" w:rsidR="006832A1" w:rsidRPr="00BA0135" w:rsidRDefault="006832A1" w:rsidP="006832A1">
      <w:pPr>
        <w:spacing w:line="240" w:lineRule="auto"/>
        <w:ind w:left="-15" w:right="1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            Личностные результаты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освоения АООП НОО обучающимися с ЗПР включают индивидуально-личностные качества и социальные </w:t>
      </w:r>
      <w:r w:rsidRPr="00BA0135">
        <w:rPr>
          <w:rFonts w:ascii="Times New Roman" w:hAnsi="Times New Roman" w:cs="Aharoni"/>
          <w:sz w:val="28"/>
          <w:szCs w:val="28"/>
        </w:rPr>
        <w:t>(жизненные)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компетенции, </w:t>
      </w:r>
      <w:r w:rsidRPr="00BA0135">
        <w:rPr>
          <w:rFonts w:ascii="Times New Roman" w:hAnsi="Times New Roman" w:cs="Aharoni"/>
          <w:sz w:val="28"/>
          <w:szCs w:val="28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</w:p>
    <w:p w14:paraId="3C2A0EB8" w14:textId="77777777" w:rsidR="006832A1" w:rsidRPr="00BA0135" w:rsidRDefault="006832A1" w:rsidP="006832A1">
      <w:pPr>
        <w:spacing w:line="240" w:lineRule="auto"/>
        <w:ind w:left="-15" w:right="12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        С учетом индивидуальных возможностей и особых образовательных потребностей обучающихся с ЗПР </w:t>
      </w: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>личностные результаты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освоения АООП НОО должны отражать: </w:t>
      </w:r>
    </w:p>
    <w:p w14:paraId="34838F7F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В ценностно-эстетической сфере 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14:paraId="3624CF22" w14:textId="4BE10F52" w:rsidR="006832A1" w:rsidRPr="00BA0135" w:rsidRDefault="004302CD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В познавательной (когни</w:t>
      </w:r>
      <w:r w:rsidR="006832A1" w:rsidRPr="00BA0135">
        <w:rPr>
          <w:rFonts w:ascii="Times New Roman" w:eastAsia="Calibri" w:hAnsi="Times New Roman" w:cs="Aharoni"/>
          <w:sz w:val="28"/>
          <w:szCs w:val="28"/>
        </w:rPr>
        <w:t>тивной) сфере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14:paraId="3D2B1694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В трудовой сфере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конструирование; стремление использовать художественные умения для создания красивых вещей или их украшения.</w:t>
      </w:r>
    </w:p>
    <w:p w14:paraId="390E13B1" w14:textId="77777777" w:rsidR="006832A1" w:rsidRPr="00BA0135" w:rsidRDefault="006832A1" w:rsidP="006832A1">
      <w:pPr>
        <w:pStyle w:val="a6"/>
        <w:spacing w:line="240" w:lineRule="auto"/>
        <w:ind w:left="0" w:right="12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 xml:space="preserve">              Метапредметные результаты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 </w:t>
      </w:r>
    </w:p>
    <w:p w14:paraId="6C1644AA" w14:textId="77777777" w:rsidR="006832A1" w:rsidRPr="00BA0135" w:rsidRDefault="006832A1" w:rsidP="006832A1">
      <w:pPr>
        <w:pStyle w:val="a6"/>
        <w:spacing w:line="240" w:lineRule="auto"/>
        <w:ind w:left="0" w:right="12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lastRenderedPageBreak/>
        <w:t xml:space="preserve">             С учетом индивидуальных возможностей и особых образовательных потребностей обучающихся с ЗПР </w:t>
      </w: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>метапредметные результаты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освоения АООП НОО должны отражать: </w:t>
      </w:r>
    </w:p>
    <w:p w14:paraId="2D552605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 xml:space="preserve">– </w:t>
      </w:r>
      <w:r w:rsidRPr="00BA0135">
        <w:rPr>
          <w:rFonts w:ascii="Times New Roman" w:eastAsia="Calibri" w:hAnsi="Times New Roman" w:cs="Aharoni"/>
          <w:sz w:val="28"/>
          <w:szCs w:val="28"/>
        </w:rPr>
        <w:t>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14:paraId="36A055D3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 xml:space="preserve">– </w:t>
      </w:r>
      <w:r w:rsidRPr="00BA0135">
        <w:rPr>
          <w:rFonts w:ascii="Times New Roman" w:eastAsia="Calibri" w:hAnsi="Times New Roman" w:cs="Aharoni"/>
          <w:sz w:val="28"/>
          <w:szCs w:val="28"/>
        </w:rPr>
        <w:t>желание общаться с искусством, участвовать в обсуждении содержания и выразительных средств произведения искусства;</w:t>
      </w:r>
    </w:p>
    <w:p w14:paraId="4009487C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 xml:space="preserve">– </w:t>
      </w:r>
      <w:r w:rsidRPr="00BA0135">
        <w:rPr>
          <w:rFonts w:ascii="Times New Roman" w:eastAsia="Calibri" w:hAnsi="Times New Roman" w:cs="Aharoni"/>
          <w:sz w:val="28"/>
          <w:szCs w:val="28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(литература, окружающий мир и др.);</w:t>
      </w:r>
    </w:p>
    <w:p w14:paraId="3F2E85CD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 xml:space="preserve">– 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обогащение ключевых компетенций </w:t>
      </w: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(</w:t>
      </w:r>
      <w:r w:rsidRPr="00BA0135">
        <w:rPr>
          <w:rFonts w:ascii="Times New Roman" w:eastAsia="Calibri" w:hAnsi="Times New Roman" w:cs="Aharoni"/>
          <w:sz w:val="28"/>
          <w:szCs w:val="28"/>
        </w:rPr>
        <w:t>коммуникативных, деятельностных и др.) художественно-эстетическим содержанием;</w:t>
      </w:r>
    </w:p>
    <w:p w14:paraId="76CFF19F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формирование мотивации и умение организовывать самостоятельную деятельность, выбирать средства для реализации художественного замысла;</w:t>
      </w:r>
    </w:p>
    <w:p w14:paraId="22754D09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формирование способности оценивать результаты художественно-творческой деятельности, собственной и одноклассников.</w:t>
      </w:r>
    </w:p>
    <w:p w14:paraId="091917E2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           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>Предметные результаты</w:t>
      </w:r>
      <w:r w:rsidRPr="00BA0135">
        <w:rPr>
          <w:rFonts w:ascii="Times New Roman" w:hAnsi="Times New Roman" w:cs="Aharoni"/>
          <w:sz w:val="28"/>
          <w:szCs w:val="28"/>
        </w:rPr>
        <w:t xml:space="preserve"> 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 </w:t>
      </w:r>
    </w:p>
    <w:p w14:paraId="22B5E2C4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    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С учетом индивидуальных возможностей и особых образовательных потребностей обучающихся с ЗПР </w:t>
      </w: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>предметные результаты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должны отражать:</w:t>
      </w:r>
      <w:r w:rsidRPr="00BA0135">
        <w:rPr>
          <w:rFonts w:ascii="Times New Roman" w:hAnsi="Times New Roman" w:cs="Aharoni"/>
          <w:sz w:val="28"/>
          <w:szCs w:val="28"/>
        </w:rPr>
        <w:t xml:space="preserve"> </w:t>
      </w:r>
    </w:p>
    <w:p w14:paraId="36C92C61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5EB86166" w14:textId="58136C6A" w:rsidR="006832A1" w:rsidRPr="00BA0135" w:rsidRDefault="006832A1" w:rsidP="006832A1">
      <w:pPr>
        <w:pStyle w:val="a6"/>
        <w:spacing w:after="187" w:line="240" w:lineRule="auto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color w:val="00000A"/>
          <w:sz w:val="28"/>
          <w:szCs w:val="28"/>
        </w:rPr>
        <w:t>Изобразительное искусство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 xml:space="preserve"> для учащихся с ОВЗ</w:t>
      </w:r>
      <w:r w:rsidR="004302CD" w:rsidRPr="00BA0135">
        <w:rPr>
          <w:rFonts w:ascii="Times New Roman" w:hAnsi="Times New Roman" w:cs="Aharoni"/>
          <w:b/>
          <w:i/>
          <w:sz w:val="28"/>
          <w:szCs w:val="28"/>
        </w:rPr>
        <w:t xml:space="preserve"> </w:t>
      </w:r>
      <w:r w:rsidRPr="00BA0135">
        <w:rPr>
          <w:rFonts w:ascii="Times New Roman" w:hAnsi="Times New Roman" w:cs="Aharoni"/>
          <w:b/>
          <w:i/>
          <w:sz w:val="28"/>
          <w:szCs w:val="28"/>
        </w:rPr>
        <w:t xml:space="preserve">( вариант 7.2): </w:t>
      </w:r>
    </w:p>
    <w:p w14:paraId="627D6FED" w14:textId="77777777" w:rsidR="006832A1" w:rsidRPr="00BA0135" w:rsidRDefault="006832A1" w:rsidP="006832A1">
      <w:pPr>
        <w:numPr>
          <w:ilvl w:val="0"/>
          <w:numId w:val="16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>сформированность первоначальных представлений о роли изобразительного искусства в жизни человека, его роли в духовно нравственном развитии человека;</w:t>
      </w:r>
      <w:r w:rsidRPr="00BA0135">
        <w:rPr>
          <w:rFonts w:ascii="Times New Roman" w:hAnsi="Times New Roman" w:cs="Aharoni"/>
          <w:sz w:val="28"/>
          <w:szCs w:val="28"/>
        </w:rPr>
        <w:t xml:space="preserve"> </w:t>
      </w:r>
    </w:p>
    <w:p w14:paraId="013BCA31" w14:textId="77777777" w:rsidR="006832A1" w:rsidRPr="00BA0135" w:rsidRDefault="006832A1" w:rsidP="006832A1">
      <w:pPr>
        <w:numPr>
          <w:ilvl w:val="0"/>
          <w:numId w:val="16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 эстетического отношения к произведениям искусства;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</w:p>
    <w:p w14:paraId="6DC86D46" w14:textId="77777777" w:rsidR="006832A1" w:rsidRPr="00BA0135" w:rsidRDefault="006832A1" w:rsidP="006832A1">
      <w:pPr>
        <w:numPr>
          <w:ilvl w:val="0"/>
          <w:numId w:val="16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BA0135">
        <w:rPr>
          <w:rFonts w:ascii="Times New Roman" w:hAnsi="Times New Roman" w:cs="Aharoni"/>
          <w:sz w:val="28"/>
          <w:szCs w:val="28"/>
        </w:rPr>
        <w:t xml:space="preserve">(изобразительного, </w:t>
      </w:r>
    </w:p>
    <w:p w14:paraId="3D150E77" w14:textId="77777777" w:rsidR="006832A1" w:rsidRPr="00BA0135" w:rsidRDefault="006832A1" w:rsidP="006832A1">
      <w:pPr>
        <w:spacing w:after="191" w:line="240" w:lineRule="auto"/>
        <w:ind w:left="-15" w:right="1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декоративно-прикладного и народного искусства, скульптуры, дизайна и др.);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 xml:space="preserve"> </w:t>
      </w:r>
    </w:p>
    <w:p w14:paraId="6BD8D028" w14:textId="77777777" w:rsidR="006832A1" w:rsidRPr="00BA0135" w:rsidRDefault="006832A1" w:rsidP="006832A1">
      <w:pPr>
        <w:numPr>
          <w:ilvl w:val="0"/>
          <w:numId w:val="16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color w:val="00000A"/>
          <w:sz w:val="28"/>
          <w:szCs w:val="28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r w:rsidRPr="00BA0135">
        <w:rPr>
          <w:rFonts w:ascii="Times New Roman" w:hAnsi="Times New Roman" w:cs="Aharoni"/>
          <w:sz w:val="28"/>
          <w:szCs w:val="28"/>
        </w:rPr>
        <w:t xml:space="preserve"> </w:t>
      </w:r>
    </w:p>
    <w:p w14:paraId="77B68211" w14:textId="77777777" w:rsidR="006832A1" w:rsidRPr="00BA0135" w:rsidRDefault="006832A1" w:rsidP="006832A1">
      <w:pPr>
        <w:numPr>
          <w:ilvl w:val="0"/>
          <w:numId w:val="16"/>
        </w:numPr>
        <w:spacing w:after="15" w:line="240" w:lineRule="auto"/>
        <w:ind w:right="12" w:hanging="36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овладение практическими умениями самовыражения средствами изобразительного искусства</w:t>
      </w:r>
      <w:r w:rsidRPr="00BA0135">
        <w:rPr>
          <w:rFonts w:ascii="Times New Roman" w:hAnsi="Times New Roman" w:cs="Aharoni"/>
          <w:color w:val="00000A"/>
          <w:sz w:val="28"/>
          <w:szCs w:val="28"/>
        </w:rPr>
        <w:t>.</w:t>
      </w:r>
      <w:r w:rsidRPr="00BA0135">
        <w:rPr>
          <w:rFonts w:ascii="Times New Roman" w:hAnsi="Times New Roman" w:cs="Aharoni"/>
          <w:b/>
          <w:color w:val="00000A"/>
          <w:sz w:val="28"/>
          <w:szCs w:val="28"/>
        </w:rPr>
        <w:t xml:space="preserve"> </w:t>
      </w:r>
    </w:p>
    <w:p w14:paraId="2FA8C9FA" w14:textId="77777777" w:rsidR="006832A1" w:rsidRPr="00BA0135" w:rsidRDefault="006832A1" w:rsidP="006832A1">
      <w:pPr>
        <w:tabs>
          <w:tab w:val="num" w:pos="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Calibri" w:hAnsi="Times New Roman" w:cs="Aharoni"/>
          <w:b/>
          <w:bCs/>
          <w:sz w:val="28"/>
          <w:szCs w:val="28"/>
        </w:rPr>
      </w:pPr>
    </w:p>
    <w:p w14:paraId="795942C6" w14:textId="77777777" w:rsidR="006832A1" w:rsidRPr="00BA0135" w:rsidRDefault="006832A1" w:rsidP="006832A1">
      <w:pPr>
        <w:tabs>
          <w:tab w:val="num" w:pos="0"/>
        </w:tabs>
        <w:autoSpaceDE w:val="0"/>
        <w:autoSpaceDN w:val="0"/>
        <w:adjustRightInd w:val="0"/>
        <w:spacing w:before="120" w:after="60" w:line="240" w:lineRule="auto"/>
        <w:jc w:val="both"/>
        <w:rPr>
          <w:rFonts w:ascii="Times New Roman" w:eastAsia="Calibri" w:hAnsi="Times New Roman" w:cs="Aharoni"/>
          <w:b/>
          <w:bCs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lastRenderedPageBreak/>
        <w:t>В итоге освоения программы учащиеся должны:</w:t>
      </w:r>
    </w:p>
    <w:p w14:paraId="7063A6A7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декоративно-художественная деятельность с использованием различных художественных материалов; </w:t>
      </w:r>
    </w:p>
    <w:p w14:paraId="39FD5745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приобрести первичные навыки художественной работы в следующих видах работы: живопись, графика, скульптура, дизайн, начало архитектуры, декоративно-прикладные и народные формы искусства;</w:t>
      </w:r>
    </w:p>
    <w:p w14:paraId="4709BC9F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развить по возможности свои наблюдательные и познавательные способности, эмоциональную отзывчивость на эстетические явления в природе и деятельности человека;</w:t>
      </w:r>
    </w:p>
    <w:p w14:paraId="5B95EF56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развить фантазию, воображение, проявляющиеся в конкретных формах творческой художественной деятельности;</w:t>
      </w:r>
    </w:p>
    <w:p w14:paraId="220B8C56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освоить выразительные возможности художественных материалов (гуашь, акварель, пастель и мелки, уголь, карандаш, пластилин, бумага для конструирования);</w:t>
      </w:r>
    </w:p>
    <w:p w14:paraId="30138DC5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овладеть опытом самостоятельной творческой деятельности, а также приобрести навыки коллективного творчества, умение взаимодействовать в процессе совместной деятельности, приобрести первичные навыки изображения предметного мира (изображение растений и животных);</w:t>
      </w:r>
    </w:p>
    <w:p w14:paraId="79327FD3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приобрести навыки общения через выражение художественного смысла, эмоционального состояния, своего отношения к творческой деятельности и при восприятии произведения искусства и творчества своих товарищей;</w:t>
      </w:r>
    </w:p>
    <w:p w14:paraId="215EC9E0" w14:textId="77777777" w:rsidR="006832A1" w:rsidRPr="00BA0135" w:rsidRDefault="006832A1" w:rsidP="006832A1">
      <w:pPr>
        <w:numPr>
          <w:ilvl w:val="0"/>
          <w:numId w:val="10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sz w:val="28"/>
          <w:szCs w:val="28"/>
        </w:rPr>
        <w:t>–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приобрести знания о роли художника в различных сферах жизнедеятельности человека, в организации форм общения людей, в создании среды жизни и предметного мира.</w:t>
      </w:r>
    </w:p>
    <w:p w14:paraId="4C73528B" w14:textId="77777777" w:rsidR="006832A1" w:rsidRPr="00BA0135" w:rsidRDefault="006832A1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B150579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07F9846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A017A6F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5C2FFB1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4D7FD72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D22D795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CB52873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CDD9BE5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CB26B0C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3C17072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F038B06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5F93534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47AE56E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9C0891F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A595423" w14:textId="77777777" w:rsidR="00BA0135" w:rsidRDefault="00BA0135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F3272DD" w14:textId="77777777" w:rsidR="006832A1" w:rsidRPr="00BA0135" w:rsidRDefault="006832A1" w:rsidP="006832A1">
      <w:pPr>
        <w:spacing w:after="0" w:line="240" w:lineRule="auto"/>
        <w:ind w:firstLine="72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lastRenderedPageBreak/>
        <w:t>Требования к уровню усвоения учебного предмета начальной школы.</w:t>
      </w:r>
    </w:p>
    <w:p w14:paraId="4D6D765B" w14:textId="77777777" w:rsidR="006832A1" w:rsidRPr="00BA0135" w:rsidRDefault="006832A1" w:rsidP="006832A1">
      <w:pPr>
        <w:spacing w:after="0" w:line="240" w:lineRule="auto"/>
        <w:ind w:firstLine="720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B625473" w14:textId="77777777" w:rsidR="006832A1" w:rsidRPr="00BA0135" w:rsidRDefault="006832A1" w:rsidP="006832A1">
      <w:pPr>
        <w:spacing w:after="0" w:line="240" w:lineRule="auto"/>
        <w:ind w:firstLine="7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Результаты обучения представлены в данном разделе и содержат три компонента: </w:t>
      </w:r>
      <w:r w:rsidRPr="00BA0135">
        <w:rPr>
          <w:rFonts w:ascii="Times New Roman" w:eastAsia="Times New Roman" w:hAnsi="Times New Roman" w:cs="Aharoni"/>
          <w:b/>
          <w:i/>
          <w:sz w:val="28"/>
          <w:szCs w:val="28"/>
        </w:rPr>
        <w:t>знать/понимать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– перечень необходимых для усвоения каждым учащимся знаний; </w:t>
      </w:r>
      <w:r w:rsidRPr="00BA0135">
        <w:rPr>
          <w:rFonts w:ascii="Times New Roman" w:eastAsia="Times New Roman" w:hAnsi="Times New Roman" w:cs="Aharoni"/>
          <w:b/>
          <w:i/>
          <w:sz w:val="28"/>
          <w:szCs w:val="28"/>
        </w:rPr>
        <w:t>уметь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– владение конкретными умениями и навыками; выделена также группа умений, которыми ученик может пользоваться во внеучебной деятельности – </w:t>
      </w:r>
      <w:r w:rsidRPr="00BA0135">
        <w:rPr>
          <w:rFonts w:ascii="Times New Roman" w:eastAsia="Times New Roman" w:hAnsi="Times New Roman" w:cs="Aharoni"/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BA0135">
        <w:rPr>
          <w:rFonts w:ascii="Times New Roman" w:eastAsia="Times New Roman" w:hAnsi="Times New Roman" w:cs="Aharoni"/>
          <w:sz w:val="28"/>
          <w:szCs w:val="28"/>
        </w:rPr>
        <w:t>.</w:t>
      </w:r>
    </w:p>
    <w:p w14:paraId="064EC65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К концу учебного года учащиеся должны получить начальные сведения:</w:t>
      </w:r>
    </w:p>
    <w:p w14:paraId="171C26DE" w14:textId="77777777" w:rsidR="006832A1" w:rsidRPr="00BA0135" w:rsidRDefault="006832A1" w:rsidP="006832A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о рисунке, живописи, картине, иллюстрации, узоре, палитре;</w:t>
      </w:r>
    </w:p>
    <w:p w14:paraId="2E0BC0A8" w14:textId="77777777" w:rsidR="006832A1" w:rsidRPr="00BA0135" w:rsidRDefault="006832A1" w:rsidP="006832A1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о художественной росписи по дереву (Полхов–Майдан ,Городец), по фарфору</w:t>
      </w:r>
    </w:p>
    <w:p w14:paraId="13EAB4BE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    (Гжель; о глиняной народной игрушке (Дымково); о вышивке; </w:t>
      </w:r>
    </w:p>
    <w:p w14:paraId="2E2489FB" w14:textId="77777777" w:rsidR="006832A1" w:rsidRPr="00BA0135" w:rsidRDefault="006832A1" w:rsidP="006832A1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о цветах спектрах в пределах наборов акварельных красок (красный, оранжевый, жёлтый, зелёный, голубой, синий, фиолетовый); об основных цветах (красный , жёлтый , синий)</w:t>
      </w:r>
    </w:p>
    <w:p w14:paraId="4ACE3B6C" w14:textId="77777777" w:rsidR="006832A1" w:rsidRPr="00BA0135" w:rsidRDefault="006832A1" w:rsidP="006832A1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об особенностях  работы акварельными  и гуашевыми красками, об элементарных правилах смешивания основных цветов для получения составных  цветов (оранжевый, зелёный, фиолетовый).</w:t>
      </w:r>
    </w:p>
    <w:p w14:paraId="64CA84E2" w14:textId="77777777" w:rsidR="006832A1" w:rsidRPr="00BA0135" w:rsidRDefault="006832A1" w:rsidP="006832A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4858CC7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             К концу учебного года учащиеся  должны уметь:</w:t>
      </w:r>
    </w:p>
    <w:p w14:paraId="11A89619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высказывать суждения о картинах и предметах декоративно-прикладного искусства(что больше всего понравилось, почему, какие чувства, переживания может передать художник);</w:t>
      </w:r>
    </w:p>
    <w:p w14:paraId="0B92FEA6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верно  и выразительно передавать в рисунке несложную форму, основные пропорции ,общее строение и цвет предметов;</w:t>
      </w:r>
    </w:p>
    <w:p w14:paraId="213FD74F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правильно разводить и смешивать акварельные и гуашевые краски, ровно закрывая ими нужную. Поверхность менять направления мазков согласно форме изображаемого предмета;</w:t>
      </w:r>
    </w:p>
    <w:p w14:paraId="2933C399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определять величину  и расположение изображения в зависимости от размера листа бумаги;</w:t>
      </w:r>
    </w:p>
    <w:p w14:paraId="41E38C83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передавать в рисунках на темы и иллюстрациях смысловую связь элементов композиции ,отражать в иллюстрациях основное содержание литературного произведения;</w:t>
      </w:r>
    </w:p>
    <w:p w14:paraId="519265D0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передавать в тематических рисунках пространственные отношения: изображать основания более близких предметов на бумаге ниже, дальних- выше, изображать передние предметы крупнее равных по размерам, но удалённых предметов;</w:t>
      </w:r>
    </w:p>
    <w:p w14:paraId="7858CFCD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выполнять узоры в полосе ,квадрате, круге из декоративно- обобщённых форм растительного мира, а также из геометрических форм;</w:t>
      </w:r>
    </w:p>
    <w:p w14:paraId="0228D341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лепить простые объекты (листья  деревьев, предметы быта), животных с натуры</w:t>
      </w:r>
    </w:p>
    <w:p w14:paraId="733D07C0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( чучела, игрушечные животные), фигурки народных игрушек с натуры, по  памяти и по представлению;</w:t>
      </w:r>
    </w:p>
    <w:p w14:paraId="075F583A" w14:textId="77777777" w:rsidR="006832A1" w:rsidRPr="00BA0135" w:rsidRDefault="006832A1" w:rsidP="006832A1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составлять несложные аппликационные композиции из разных материалов.</w:t>
      </w:r>
    </w:p>
    <w:p w14:paraId="6FC85CD8" w14:textId="77777777" w:rsidR="006832A1" w:rsidRPr="00BA0135" w:rsidRDefault="006832A1" w:rsidP="006832A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749EB803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8063A83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 xml:space="preserve">Основные требования к знаниям, умениям и </w:t>
      </w:r>
    </w:p>
    <w:p w14:paraId="71FF6AF6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навыкам учащихся с ОВЗ  к концу 3 класса</w:t>
      </w:r>
    </w:p>
    <w:p w14:paraId="6EB7421F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77088B1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0338914C" w14:textId="77777777" w:rsidR="006832A1" w:rsidRPr="00BA0135" w:rsidRDefault="006832A1" w:rsidP="006832A1">
      <w:pPr>
        <w:spacing w:after="0" w:line="240" w:lineRule="auto"/>
        <w:ind w:firstLine="284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Учащиеся должны знать/понимать:</w:t>
      </w:r>
    </w:p>
    <w:p w14:paraId="2C2ABD6B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основные жанры станковых форм искусства: натюрморт, портрет, пейзаж, исторический и бытовой жанры;</w:t>
      </w:r>
    </w:p>
    <w:p w14:paraId="7EB17D2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основы изобразительной грамоты (цвет, тон, пропорции, композиция);</w:t>
      </w:r>
    </w:p>
    <w:p w14:paraId="7A1C06E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имена выдающихся представителей русского и зарубежного искусства и их основные произведения;</w:t>
      </w:r>
    </w:p>
    <w:p w14:paraId="2040D65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названия наиболее крупных художественных музеев России.</w:t>
      </w:r>
    </w:p>
    <w:p w14:paraId="726C3B3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</w:p>
    <w:p w14:paraId="3D27DAB6" w14:textId="77777777" w:rsidR="006832A1" w:rsidRPr="00BA0135" w:rsidRDefault="006832A1" w:rsidP="006832A1">
      <w:pPr>
        <w:spacing w:after="0" w:line="240" w:lineRule="auto"/>
        <w:ind w:firstLine="284"/>
        <w:jc w:val="both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Учащиеся должны уметь:</w:t>
      </w:r>
    </w:p>
    <w:p w14:paraId="3CFE412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 xml:space="preserve">● </w:t>
      </w:r>
      <w:r w:rsidRPr="00BA0135">
        <w:rPr>
          <w:rFonts w:ascii="Times New Roman" w:hAnsi="Times New Roman" w:cs="Aharoni"/>
          <w:sz w:val="28"/>
          <w:szCs w:val="28"/>
        </w:rPr>
        <w:t xml:space="preserve">узнавать отдельные произведения выдающихся отечественных художников </w:t>
      </w:r>
    </w:p>
    <w:p w14:paraId="011712A6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(И. И. Левитана, А. Саврасова, И. Репина, В. Серова);</w:t>
      </w:r>
    </w:p>
    <w:p w14:paraId="6D331FB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сравнивать различные виды изобразительного искусства (графики, живописи, декоративно- прикладного искусства);</w:t>
      </w:r>
    </w:p>
    <w:p w14:paraId="5D550FF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использовать художественные материалы (гуашь, цветные карандаши, акварель, цветная бумага, пластилин);</w:t>
      </w:r>
    </w:p>
    <w:p w14:paraId="2352639A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уметь передавать движение, пропорции фигуры человека и животных;</w:t>
      </w:r>
    </w:p>
    <w:p w14:paraId="2AC3E1DD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работах;</w:t>
      </w:r>
    </w:p>
    <w:p w14:paraId="37BCA9B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использовать приобретённые знания и умения в практической деятельности и повседневной жизни;</w:t>
      </w:r>
    </w:p>
    <w:p w14:paraId="5BC871F4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● делать анализ произведений изобразительного искусства (выражать собственное мнение).</w:t>
      </w:r>
    </w:p>
    <w:p w14:paraId="33C8839E" w14:textId="77777777" w:rsidR="006832A1" w:rsidRPr="00BA0135" w:rsidRDefault="006832A1" w:rsidP="006832A1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i/>
          <w:iCs/>
          <w:sz w:val="28"/>
          <w:szCs w:val="28"/>
        </w:rPr>
      </w:pPr>
    </w:p>
    <w:p w14:paraId="2E6E2668" w14:textId="77777777" w:rsidR="006832A1" w:rsidRPr="00BA0135" w:rsidRDefault="006832A1" w:rsidP="006832A1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i/>
          <w:iCs/>
          <w:sz w:val="28"/>
          <w:szCs w:val="28"/>
        </w:rPr>
      </w:pPr>
    </w:p>
    <w:p w14:paraId="52C42DBC" w14:textId="77777777" w:rsidR="006832A1" w:rsidRPr="00BA0135" w:rsidRDefault="006832A1" w:rsidP="006832A1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haroni"/>
          <w:b/>
          <w:i/>
          <w:iCs/>
          <w:sz w:val="28"/>
          <w:szCs w:val="28"/>
        </w:rPr>
      </w:pPr>
    </w:p>
    <w:p w14:paraId="4B1B69DA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eastAsia="Times New Roman" w:hAnsi="Times New Roman" w:cs="Aharoni"/>
          <w:b/>
          <w:i/>
          <w:iCs/>
          <w:sz w:val="28"/>
          <w:szCs w:val="28"/>
        </w:rPr>
      </w:pPr>
    </w:p>
    <w:p w14:paraId="75B8A0E4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47013CB8" w14:textId="77777777" w:rsidR="006832A1" w:rsidRPr="00BA0135" w:rsidRDefault="006832A1" w:rsidP="006832A1">
      <w:pPr>
        <w:spacing w:after="0"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15833C48" w14:textId="77777777" w:rsidR="006832A1" w:rsidRPr="00BA0135" w:rsidRDefault="006832A1" w:rsidP="006832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Aharoni"/>
          <w:sz w:val="28"/>
          <w:szCs w:val="28"/>
        </w:rPr>
      </w:pPr>
    </w:p>
    <w:p w14:paraId="6FFD8F70" w14:textId="77777777" w:rsidR="00BA0135" w:rsidRDefault="00BA0135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D74BBE3" w14:textId="77777777" w:rsidR="00BA0135" w:rsidRDefault="00BA0135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258EB93" w14:textId="77777777" w:rsidR="00BA0135" w:rsidRDefault="00BA0135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85246D6" w14:textId="77777777" w:rsidR="00BA0135" w:rsidRDefault="00BA0135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77450D1" w14:textId="77777777" w:rsidR="00BA0135" w:rsidRDefault="00BA0135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6AC5D09" w14:textId="77777777" w:rsidR="006832A1" w:rsidRPr="00BA0135" w:rsidRDefault="006832A1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lastRenderedPageBreak/>
        <w:t xml:space="preserve">Критерии и нормы оценки знаний   учащихся по </w:t>
      </w:r>
    </w:p>
    <w:p w14:paraId="7D7A1C06" w14:textId="77777777" w:rsidR="006832A1" w:rsidRPr="00BA0135" w:rsidRDefault="006832A1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изобразительному искусству</w:t>
      </w:r>
    </w:p>
    <w:p w14:paraId="509218C0" w14:textId="77777777" w:rsidR="006832A1" w:rsidRPr="00BA0135" w:rsidRDefault="006832A1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0FCC6049" w14:textId="77777777" w:rsidR="006832A1" w:rsidRPr="00BA0135" w:rsidRDefault="006832A1" w:rsidP="006832A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2E967E87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Оценка "5"</w:t>
      </w:r>
    </w:p>
    <w:p w14:paraId="5E80C8BF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учащийся  полностью справляется с поставленной целью урока;</w:t>
      </w:r>
    </w:p>
    <w:p w14:paraId="0DA24113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правильно излагает изученный материал и умеет применить полученные  знания на практике;</w:t>
      </w:r>
    </w:p>
    <w:p w14:paraId="24A728C8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верно решает композицию рисунка, т.е. гармонично согласовывает между  собой все компоненты изображения;</w:t>
      </w:r>
    </w:p>
    <w:p w14:paraId="3BD440F2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умеет подметить и передать в изображении наиболее характерное.</w:t>
      </w:r>
    </w:p>
    <w:p w14:paraId="58CC57E8" w14:textId="77777777" w:rsidR="006832A1" w:rsidRPr="00BA0135" w:rsidRDefault="006832A1" w:rsidP="006832A1">
      <w:pPr>
        <w:pStyle w:val="a6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14:paraId="325550E0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Оценка "4"</w:t>
      </w:r>
    </w:p>
    <w:p w14:paraId="0E0C62F1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14:paraId="0C3C688F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гармонично согласовывает между собой все компоненты изображения;</w:t>
      </w:r>
    </w:p>
    <w:p w14:paraId="0483E17D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умеет подметить, но не совсем точно передаёт в изображении наиболее характерное.</w:t>
      </w:r>
    </w:p>
    <w:p w14:paraId="526E19FA" w14:textId="77777777" w:rsidR="006832A1" w:rsidRPr="00BA0135" w:rsidRDefault="006832A1" w:rsidP="006832A1">
      <w:pPr>
        <w:pStyle w:val="a6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14:paraId="64E7740B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Оценка "3"</w:t>
      </w:r>
    </w:p>
    <w:p w14:paraId="1E5BBD3D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учащийся слабо справляется с поставленной целью урока;</w:t>
      </w:r>
    </w:p>
    <w:p w14:paraId="40778E93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допускает неточность в изложении изученного материала.</w:t>
      </w:r>
    </w:p>
    <w:p w14:paraId="45A566D5" w14:textId="77777777" w:rsidR="006832A1" w:rsidRPr="00BA0135" w:rsidRDefault="006832A1" w:rsidP="006832A1">
      <w:pPr>
        <w:pStyle w:val="a6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</w:p>
    <w:p w14:paraId="7566D384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  <w:lang w:eastAsia="ru-RU"/>
        </w:rPr>
        <w:t>Оценка "2"</w:t>
      </w:r>
    </w:p>
    <w:p w14:paraId="04CD5C81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учащийся допускает грубые ошибки в ответе;</w:t>
      </w:r>
    </w:p>
    <w:p w14:paraId="5562638E" w14:textId="77777777" w:rsidR="006832A1" w:rsidRPr="00BA0135" w:rsidRDefault="006832A1" w:rsidP="006832A1">
      <w:pPr>
        <w:pStyle w:val="a6"/>
        <w:numPr>
          <w:ilvl w:val="0"/>
          <w:numId w:val="13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  <w:lang w:eastAsia="ru-RU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eastAsia="ru-RU"/>
        </w:rPr>
        <w:t>не справляется с поставленной целью урока;</w:t>
      </w:r>
    </w:p>
    <w:p w14:paraId="3A921C3F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 Устные индивидуальные и фронтальные ответы</w:t>
      </w:r>
    </w:p>
    <w:p w14:paraId="125278AD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1. Активность участия.</w:t>
      </w:r>
    </w:p>
    <w:p w14:paraId="00EC4BE2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2. Умение собеседника прочувствовать суть вопроса.</w:t>
      </w:r>
    </w:p>
    <w:p w14:paraId="0427D813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3. Искренность ответов, их развернутость, образность, аргументированность.</w:t>
      </w:r>
    </w:p>
    <w:p w14:paraId="07990283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4. Самостоятельность.</w:t>
      </w:r>
    </w:p>
    <w:p w14:paraId="1401FDA5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5. Оригинальность суждений.</w:t>
      </w:r>
    </w:p>
    <w:p w14:paraId="2B6C50EE" w14:textId="77777777" w:rsidR="006832A1" w:rsidRPr="00BA0135" w:rsidRDefault="006832A1" w:rsidP="006832A1">
      <w:pPr>
        <w:pStyle w:val="a3"/>
        <w:rPr>
          <w:rFonts w:ascii="Times New Roman" w:hAnsi="Times New Roman" w:cs="Aharoni"/>
          <w:sz w:val="28"/>
          <w:szCs w:val="28"/>
        </w:rPr>
      </w:pPr>
    </w:p>
    <w:p w14:paraId="75698A03" w14:textId="77777777" w:rsidR="006832A1" w:rsidRPr="00BA0135" w:rsidRDefault="006832A1" w:rsidP="006832A1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Оценка работ по изобразительному искусству</w:t>
      </w:r>
    </w:p>
    <w:p w14:paraId="6CE09969" w14:textId="77777777" w:rsidR="006832A1" w:rsidRPr="00BA0135" w:rsidRDefault="006832A1" w:rsidP="006832A1">
      <w:pPr>
        <w:pStyle w:val="a3"/>
        <w:jc w:val="center"/>
        <w:rPr>
          <w:rFonts w:ascii="Times New Roman" w:hAnsi="Times New Roman" w:cs="Aharoni"/>
          <w:b/>
          <w:sz w:val="28"/>
          <w:szCs w:val="28"/>
        </w:rPr>
      </w:pPr>
    </w:p>
    <w:p w14:paraId="7F6A48F4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      При оценивании работ учитывается аккуратность выполнения работы. За неряшливо оформленную работу отметка снижается на 1 балл, но не ниже «3».</w:t>
      </w:r>
    </w:p>
    <w:p w14:paraId="2B7DA391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</w:p>
    <w:p w14:paraId="0DF8ACF3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«5» - без ошибок</w:t>
      </w:r>
    </w:p>
    <w:p w14:paraId="180F8D65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«4» - 1 грубая и 1-2 негрубые ошибки</w:t>
      </w:r>
    </w:p>
    <w:p w14:paraId="27B00820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«3» - 2-3 грубые и 1-2 негрубые ошибки или 4 и более негрубых</w:t>
      </w:r>
    </w:p>
    <w:p w14:paraId="27348274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lastRenderedPageBreak/>
        <w:t>«2» - 5 и более грубые ошибки</w:t>
      </w:r>
    </w:p>
    <w:p w14:paraId="247D52EA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</w:p>
    <w:p w14:paraId="76E2AC60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sz w:val="28"/>
          <w:szCs w:val="28"/>
        </w:rPr>
        <w:t>Грубыми ошибками</w:t>
      </w:r>
      <w:r w:rsidRPr="00BA0135">
        <w:rPr>
          <w:rFonts w:ascii="Times New Roman" w:hAnsi="Times New Roman" w:cs="Aharoni"/>
          <w:sz w:val="28"/>
          <w:szCs w:val="28"/>
        </w:rPr>
        <w:t xml:space="preserve"> считаются:</w:t>
      </w:r>
    </w:p>
    <w:p w14:paraId="70FBE91D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неправильно передано и определено пространственное положение объекта на листе;</w:t>
      </w:r>
    </w:p>
    <w:p w14:paraId="0B2B02B0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 соблюдены пропорции и общее строение изображаемых предметов;</w:t>
      </w:r>
    </w:p>
    <w:p w14:paraId="0C12C4E0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неверная передача цвета;</w:t>
      </w:r>
    </w:p>
    <w:p w14:paraId="47177BEC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выход за линии при нанесении цвета;</w:t>
      </w:r>
    </w:p>
    <w:p w14:paraId="6AF9EF90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-неумение самостоятельно, без помощи учителя, выполнить работу.</w:t>
      </w:r>
    </w:p>
    <w:p w14:paraId="1168578F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</w:p>
    <w:p w14:paraId="6AF3C052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sz w:val="28"/>
          <w:szCs w:val="28"/>
        </w:rPr>
        <w:t>Негрубыми ошибками</w:t>
      </w:r>
      <w:r w:rsidRPr="00BA0135">
        <w:rPr>
          <w:rFonts w:ascii="Times New Roman" w:hAnsi="Times New Roman" w:cs="Aharoni"/>
          <w:sz w:val="28"/>
          <w:szCs w:val="28"/>
        </w:rPr>
        <w:t xml:space="preserve"> считаются:</w:t>
      </w:r>
    </w:p>
    <w:p w14:paraId="2425EC8C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несоблюдение последовательности выполнения рисунка;</w:t>
      </w:r>
    </w:p>
    <w:p w14:paraId="5DF079EB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 прорисованы незначительные элементы изображаемого объекта;</w:t>
      </w:r>
    </w:p>
    <w:p w14:paraId="6D821C03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неточности в соблюдении размеров и форм второстепенных объектов в работе;</w:t>
      </w:r>
    </w:p>
    <w:p w14:paraId="337991A8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неточности при нахождении второстепенных объектов на рисунке;</w:t>
      </w:r>
    </w:p>
    <w:p w14:paraId="59D5A987" w14:textId="77777777" w:rsidR="006832A1" w:rsidRPr="00BA0135" w:rsidRDefault="006832A1" w:rsidP="006832A1">
      <w:pPr>
        <w:pStyle w:val="a3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- неточности при передаче тени, полутени, рефлексов, падающей тени.</w:t>
      </w:r>
    </w:p>
    <w:p w14:paraId="74D59587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>Критерии и система оценки творческой работы.</w:t>
      </w:r>
    </w:p>
    <w:p w14:paraId="40D6550D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14:paraId="7989BB0C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1. 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14:paraId="33D9A7B5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2. 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14:paraId="40039768" w14:textId="77777777" w:rsidR="006832A1" w:rsidRPr="00BA0135" w:rsidRDefault="006832A1" w:rsidP="006832A1">
      <w:p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Из всех этих компонентов складывается общая оценка работы учащегося.</w:t>
      </w:r>
    </w:p>
    <w:p w14:paraId="64D443A6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284"/>
        <w:jc w:val="center"/>
        <w:rPr>
          <w:rFonts w:ascii="Times New Roman" w:eastAsia="Times New Roman" w:hAnsi="Times New Roman" w:cs="Aharoni"/>
          <w:b/>
          <w:bCs/>
          <w:iCs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 </w:t>
      </w:r>
      <w:r w:rsidRPr="00BA0135">
        <w:rPr>
          <w:rFonts w:ascii="Times New Roman" w:eastAsia="Times New Roman" w:hAnsi="Times New Roman" w:cs="Aharoni"/>
          <w:iCs/>
          <w:sz w:val="28"/>
          <w:szCs w:val="28"/>
        </w:rPr>
        <w:t> </w:t>
      </w:r>
      <w:r w:rsidRPr="00BA0135">
        <w:rPr>
          <w:rFonts w:ascii="Times New Roman" w:eastAsia="Times New Roman" w:hAnsi="Times New Roman" w:cs="Aharoni"/>
          <w:b/>
          <w:bCs/>
          <w:iCs/>
          <w:sz w:val="28"/>
          <w:szCs w:val="28"/>
        </w:rPr>
        <w:t>Критерии оценки проекта:</w:t>
      </w:r>
    </w:p>
    <w:p w14:paraId="3E343376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284"/>
        <w:jc w:val="center"/>
        <w:rPr>
          <w:rFonts w:ascii="Times New Roman" w:eastAsia="Times New Roman" w:hAnsi="Times New Roman" w:cs="Aharoni"/>
          <w:sz w:val="28"/>
          <w:szCs w:val="28"/>
        </w:rPr>
      </w:pPr>
    </w:p>
    <w:p w14:paraId="73A70EE1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hanging="36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                       1.      Оригинальность темы и идеи проекта.</w:t>
      </w:r>
    </w:p>
    <w:p w14:paraId="6AF2C5D9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2.     Конструктивные параметры (соответствие конструкции изделия; прочность, надежность; удобство использования).</w:t>
      </w:r>
    </w:p>
    <w:p w14:paraId="7E9CF643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3.      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14:paraId="66A05FD9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4.     Эстетические критерии (композиционная завершенность; дизайн изделия; использование традиций народной культуры).</w:t>
      </w:r>
    </w:p>
    <w:p w14:paraId="3189FD3F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5.     Экономические критерии (потребность в изделии; экономическое обоснование; рекомендации к использованию; возможность массового производства).</w:t>
      </w:r>
    </w:p>
    <w:p w14:paraId="15C52591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6.     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</w:t>
      </w:r>
    </w:p>
    <w:p w14:paraId="473EF0AF" w14:textId="77777777" w:rsidR="006832A1" w:rsidRPr="00BA0135" w:rsidRDefault="006832A1" w:rsidP="006832A1">
      <w:pPr>
        <w:shd w:val="clear" w:color="auto" w:fill="FFFFFF"/>
        <w:spacing w:after="0" w:line="240" w:lineRule="auto"/>
        <w:ind w:left="-426" w:right="-1" w:firstLine="108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7.     Информационные критерии (стандартность проектной документации; использование дополнительной информации).</w:t>
      </w:r>
    </w:p>
    <w:p w14:paraId="54A44E94" w14:textId="77777777" w:rsidR="006832A1" w:rsidRPr="00BA0135" w:rsidRDefault="006832A1" w:rsidP="006832A1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b/>
          <w:i/>
          <w:iCs/>
          <w:sz w:val="28"/>
          <w:szCs w:val="28"/>
        </w:rPr>
      </w:pPr>
      <w:r w:rsidRPr="00BA0135">
        <w:rPr>
          <w:rFonts w:ascii="Times New Roman" w:hAnsi="Times New Roman" w:cs="Aharoni"/>
          <w:b/>
          <w:i/>
          <w:iCs/>
          <w:sz w:val="28"/>
          <w:szCs w:val="28"/>
        </w:rPr>
        <w:t>Оценка:</w:t>
      </w:r>
    </w:p>
    <w:p w14:paraId="3E6757E9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 w:firstLine="567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Каждый из критериев оценивается по 0,1,2, 3 балла</w:t>
      </w:r>
    </w:p>
    <w:p w14:paraId="1DA45ED0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средняя арифметическая величина:</w:t>
      </w:r>
    </w:p>
    <w:p w14:paraId="45D60AE2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77-81 балл - «отлично»</w:t>
      </w:r>
    </w:p>
    <w:p w14:paraId="3F6C5838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61-76 баллов - «хорошо»</w:t>
      </w:r>
    </w:p>
    <w:p w14:paraId="3A812733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39-60 баллов - «удовлетворительно»</w:t>
      </w:r>
    </w:p>
    <w:p w14:paraId="07C9949D" w14:textId="77777777" w:rsidR="006832A1" w:rsidRPr="00BA0135" w:rsidRDefault="006832A1" w:rsidP="006832A1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Менее 38 баллов - «неудовлетворительно»</w:t>
      </w:r>
    </w:p>
    <w:p w14:paraId="703733CC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 </w:t>
      </w:r>
    </w:p>
    <w:p w14:paraId="56FC2D66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23667587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2CB77CDC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163DBBF9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5960EDD6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7691154A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36EA9CF6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6194648E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14E2779A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4F130485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27A13749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6ED2C49B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26CD6D64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31EA4B34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0453D460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1F07091F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6BF59E1C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48BF8CAF" w14:textId="77777777" w:rsidR="00BA0135" w:rsidRDefault="00BA0135" w:rsidP="00BA0135">
      <w:pPr>
        <w:autoSpaceDE w:val="0"/>
        <w:autoSpaceDN w:val="0"/>
        <w:adjustRightInd w:val="0"/>
        <w:spacing w:before="180" w:after="120" w:line="240" w:lineRule="auto"/>
        <w:rPr>
          <w:rFonts w:ascii="Times New Roman" w:hAnsi="Times New Roman" w:cs="Aharoni"/>
          <w:sz w:val="28"/>
          <w:szCs w:val="28"/>
        </w:rPr>
      </w:pPr>
    </w:p>
    <w:p w14:paraId="78563244" w14:textId="10CB0143" w:rsidR="006832A1" w:rsidRPr="00BA0135" w:rsidRDefault="006832A1" w:rsidP="00BA0135">
      <w:pPr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eastAsia="Calibri" w:hAnsi="Times New Roman" w:cs="Aharoni"/>
          <w:b/>
          <w:bCs/>
          <w:caps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bCs/>
          <w:caps/>
          <w:sz w:val="28"/>
          <w:szCs w:val="28"/>
        </w:rPr>
        <w:lastRenderedPageBreak/>
        <w:t>Материально-техническое обеспечение ОБРАЗОВАТеЛЬНОГО процесса</w:t>
      </w:r>
    </w:p>
    <w:p w14:paraId="1DD35D3B" w14:textId="77777777" w:rsidR="006832A1" w:rsidRPr="00BA0135" w:rsidRDefault="006832A1" w:rsidP="006832A1">
      <w:pPr>
        <w:spacing w:after="0" w:line="240" w:lineRule="auto"/>
        <w:ind w:left="480"/>
        <w:jc w:val="center"/>
        <w:rPr>
          <w:rFonts w:ascii="Times New Roman" w:eastAsia="Times New Roman" w:hAnsi="Times New Roman" w:cs="Aharoni"/>
          <w:b/>
          <w:sz w:val="28"/>
          <w:szCs w:val="28"/>
        </w:rPr>
      </w:pPr>
    </w:p>
    <w:p w14:paraId="50AC6418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Печатные пособия</w:t>
      </w:r>
    </w:p>
    <w:p w14:paraId="0088C763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1A55CC33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портреты русских и зарубежных художников</w:t>
      </w:r>
    </w:p>
    <w:p w14:paraId="688792F3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таблицы по народным промыслам, русскому костюму, декоративно-прикладному искусств;</w:t>
      </w:r>
    </w:p>
    <w:p w14:paraId="341D5220" w14:textId="77777777" w:rsidR="006832A1" w:rsidRPr="00BA0135" w:rsidRDefault="006832A1" w:rsidP="006832A1">
      <w:pPr>
        <w:numPr>
          <w:ilvl w:val="0"/>
          <w:numId w:val="1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Изобразительное искусство. Рабочие программы. Предметная линия учебников под ред. Б.М. Неменского. 1-4 классы: пособие для учителей общеобразовательных учреждений М. «Просвещение»,2012</w:t>
      </w:r>
    </w:p>
    <w:p w14:paraId="63E46FB0" w14:textId="77777777" w:rsidR="006832A1" w:rsidRPr="00BA0135" w:rsidRDefault="006832A1" w:rsidP="006832A1">
      <w:pPr>
        <w:numPr>
          <w:ilvl w:val="0"/>
          <w:numId w:val="1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Изобразительное искусство. Ты изображаешь, украшаешь  и строишь.   3 класс :учебник  для общеобразовательных учреждений. Неменская Л.А.  Москва,     Просвещение,  2011 год.</w:t>
      </w:r>
    </w:p>
    <w:p w14:paraId="4D9D9984" w14:textId="77777777" w:rsidR="006832A1" w:rsidRPr="00BA0135" w:rsidRDefault="006832A1" w:rsidP="006832A1">
      <w:pPr>
        <w:numPr>
          <w:ilvl w:val="0"/>
          <w:numId w:val="12"/>
        </w:numPr>
        <w:spacing w:after="0" w:line="240" w:lineRule="auto"/>
        <w:ind w:left="0" w:hanging="284"/>
        <w:contextualSpacing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Поурочные разработки по изобразительному искусству по программе Б.М. Неменского «Изобразительное искусство и художественный труд» М. «Вако» 2011</w:t>
      </w:r>
    </w:p>
    <w:p w14:paraId="321729FB" w14:textId="77777777" w:rsidR="006832A1" w:rsidRPr="00BA0135" w:rsidRDefault="006832A1" w:rsidP="006832A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color w:val="000000"/>
          <w:sz w:val="28"/>
          <w:szCs w:val="28"/>
        </w:rPr>
        <w:t>«Юному художнику». Книга для чтения по истории искусства. М., Изд. Академии художеств,2003г.</w:t>
      </w:r>
    </w:p>
    <w:p w14:paraId="3DB25188" w14:textId="77777777" w:rsidR="006832A1" w:rsidRPr="00BA0135" w:rsidRDefault="006832A1" w:rsidP="006832A1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7CEEB5F4" w14:textId="77777777" w:rsidR="006832A1" w:rsidRPr="00BA0135" w:rsidRDefault="006832A1" w:rsidP="006832A1">
      <w:pPr>
        <w:numPr>
          <w:ilvl w:val="0"/>
          <w:numId w:val="12"/>
        </w:numPr>
        <w:spacing w:after="0" w:line="240" w:lineRule="auto"/>
        <w:ind w:left="-284" w:firstLine="0"/>
        <w:contextualSpacing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>Для обучения используются учебники:</w:t>
      </w:r>
    </w:p>
    <w:p w14:paraId="6CC752E4" w14:textId="77777777" w:rsidR="006832A1" w:rsidRPr="00BA0135" w:rsidRDefault="006832A1" w:rsidP="006832A1">
      <w:pPr>
        <w:pStyle w:val="a6"/>
        <w:spacing w:line="240" w:lineRule="auto"/>
        <w:ind w:left="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1 класс - Изобразительное искусство/Л.А. Неменская. - М.: Просвещение, 2011</w:t>
      </w:r>
    </w:p>
    <w:p w14:paraId="35C3DB68" w14:textId="77777777" w:rsidR="006832A1" w:rsidRPr="00BA0135" w:rsidRDefault="006832A1" w:rsidP="006832A1">
      <w:pPr>
        <w:pStyle w:val="a6"/>
        <w:spacing w:line="240" w:lineRule="auto"/>
        <w:ind w:left="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2 класс - Изобразительное искусство/ Е.И. Коротеева./Под ред.Б. М. Неменского– М.: Просвещение, 2012 </w:t>
      </w:r>
    </w:p>
    <w:p w14:paraId="35C4F1E2" w14:textId="77777777" w:rsidR="006832A1" w:rsidRPr="00BA0135" w:rsidRDefault="006832A1" w:rsidP="006832A1">
      <w:pPr>
        <w:pStyle w:val="a6"/>
        <w:spacing w:line="240" w:lineRule="auto"/>
        <w:ind w:left="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>3 класс –Изобразительное искусство/Н.А. Горяева, Л.А. Неменская– М.: Просвещение, 2013</w:t>
      </w:r>
    </w:p>
    <w:p w14:paraId="5F80416B" w14:textId="77777777" w:rsidR="006832A1" w:rsidRPr="00BA0135" w:rsidRDefault="006832A1" w:rsidP="006832A1">
      <w:pPr>
        <w:pStyle w:val="a6"/>
        <w:spacing w:line="240" w:lineRule="auto"/>
        <w:ind w:left="0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4 класс - Изобразительное искусство/Н.А. Горяева, Л.А. Неменская– М.: Просвещение, 2013</w:t>
      </w:r>
    </w:p>
    <w:p w14:paraId="565A894D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Технические средства обучения</w:t>
      </w:r>
    </w:p>
    <w:p w14:paraId="6A522A3C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6D2B22C6" w14:textId="77777777" w:rsidR="006832A1" w:rsidRPr="00BA0135" w:rsidRDefault="006832A1" w:rsidP="006832A1">
      <w:p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- </w:t>
      </w:r>
      <w:r w:rsidRPr="00BA0135">
        <w:rPr>
          <w:rFonts w:ascii="Times New Roman" w:eastAsia="Times New Roman" w:hAnsi="Times New Roman" w:cs="Aharoni"/>
          <w:sz w:val="28"/>
          <w:szCs w:val="28"/>
          <w:lang w:val="en-US"/>
        </w:rPr>
        <w:t>DVD</w:t>
      </w:r>
      <w:r w:rsidRPr="00BA0135">
        <w:rPr>
          <w:rFonts w:ascii="Times New Roman" w:eastAsia="Times New Roman" w:hAnsi="Times New Roman" w:cs="Aharoni"/>
          <w:sz w:val="28"/>
          <w:szCs w:val="28"/>
        </w:rPr>
        <w:t>-проигрыватели</w:t>
      </w:r>
    </w:p>
    <w:p w14:paraId="2AE2041C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телевизор</w:t>
      </w:r>
    </w:p>
    <w:p w14:paraId="3BC47B84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компьютер</w:t>
      </w:r>
    </w:p>
    <w:p w14:paraId="7BC34C85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мультимедиа-проектор</w:t>
      </w:r>
    </w:p>
    <w:p w14:paraId="0E5B74CB" w14:textId="77777777" w:rsidR="006832A1" w:rsidRPr="00BA0135" w:rsidRDefault="006832A1" w:rsidP="006832A1">
      <w:pPr>
        <w:numPr>
          <w:ilvl w:val="0"/>
          <w:numId w:val="11"/>
        </w:numPr>
        <w:tabs>
          <w:tab w:val="left" w:pos="159"/>
        </w:tabs>
        <w:spacing w:after="267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экран</w:t>
      </w:r>
    </w:p>
    <w:p w14:paraId="659C479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Экранно-звуковые пособия</w:t>
      </w:r>
    </w:p>
    <w:p w14:paraId="37726BE1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3BA16749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 w:right="10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  <w:lang w:val="en-US"/>
        </w:rPr>
        <w:t>DVD</w:t>
      </w:r>
      <w:r w:rsidRPr="00BA0135">
        <w:rPr>
          <w:rFonts w:ascii="Times New Roman" w:eastAsia="Times New Roman" w:hAnsi="Times New Roman" w:cs="Aharoni"/>
          <w:sz w:val="28"/>
          <w:szCs w:val="28"/>
        </w:rPr>
        <w:t>-фильмы: памятники архитектуры, художественные музеи, виды изобразительного искусства, творчество отдельных художников, народные промыслы, декоративно-прикладное искусство, художественные технологии</w:t>
      </w:r>
    </w:p>
    <w:p w14:paraId="3A043F79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275" w:line="240" w:lineRule="auto"/>
        <w:ind w:left="20" w:right="10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презентации на </w:t>
      </w:r>
      <w:r w:rsidRPr="00BA0135">
        <w:rPr>
          <w:rFonts w:ascii="Times New Roman" w:eastAsia="Times New Roman" w:hAnsi="Times New Roman" w:cs="Aharoni"/>
          <w:sz w:val="28"/>
          <w:szCs w:val="28"/>
          <w:lang w:val="en-US"/>
        </w:rPr>
        <w:t>CD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или </w:t>
      </w:r>
      <w:r w:rsidRPr="00BA0135">
        <w:rPr>
          <w:rFonts w:ascii="Times New Roman" w:eastAsia="Times New Roman" w:hAnsi="Times New Roman" w:cs="Aharoni"/>
          <w:sz w:val="28"/>
          <w:szCs w:val="28"/>
          <w:lang w:val="en-US"/>
        </w:rPr>
        <w:t>DVD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-дисках: по видам изобразительных искусств, по жанрам изобразительных искусств, по памятникам архитектуры России и </w:t>
      </w:r>
      <w:r w:rsidRPr="00BA0135">
        <w:rPr>
          <w:rFonts w:ascii="Times New Roman" w:eastAsia="Times New Roman" w:hAnsi="Times New Roman" w:cs="Aharoni"/>
          <w:sz w:val="28"/>
          <w:szCs w:val="28"/>
        </w:rPr>
        <w:lastRenderedPageBreak/>
        <w:t>мира, по стилям и направлениям в искусстве, по народным промыслам, по декоративно-прикладному искусству, по творчеству художников</w:t>
      </w:r>
    </w:p>
    <w:p w14:paraId="5003EAA2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Учебно-практическое оборудование</w:t>
      </w:r>
    </w:p>
    <w:p w14:paraId="414D3559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</w:p>
    <w:p w14:paraId="4A0471C5" w14:textId="77777777" w:rsidR="006832A1" w:rsidRPr="00BA0135" w:rsidRDefault="006832A1" w:rsidP="006832A1">
      <w:pPr>
        <w:numPr>
          <w:ilvl w:val="0"/>
          <w:numId w:val="11"/>
        </w:numPr>
        <w:tabs>
          <w:tab w:val="left" w:pos="159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краски акварельные</w:t>
      </w:r>
    </w:p>
    <w:p w14:paraId="278D75A0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краски гуашевые</w:t>
      </w:r>
    </w:p>
    <w:p w14:paraId="78E6338B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бумага А-3, А-4</w:t>
      </w:r>
    </w:p>
    <w:p w14:paraId="32545315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бумага цветная</w:t>
      </w:r>
    </w:p>
    <w:p w14:paraId="68042292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фломастеры</w:t>
      </w:r>
    </w:p>
    <w:p w14:paraId="01AF21FF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кисти</w:t>
      </w:r>
    </w:p>
    <w:p w14:paraId="36B7D6C7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24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ёмкости для воды</w:t>
      </w:r>
    </w:p>
    <w:p w14:paraId="45B77167" w14:textId="77777777" w:rsidR="006832A1" w:rsidRPr="00BA0135" w:rsidRDefault="006832A1" w:rsidP="006832A1">
      <w:pPr>
        <w:spacing w:after="0" w:line="240" w:lineRule="auto"/>
        <w:jc w:val="both"/>
        <w:rPr>
          <w:rFonts w:ascii="Times New Roman" w:eastAsia="Times New Roman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  <w:shd w:val="clear" w:color="auto" w:fill="FFFFFF"/>
        </w:rPr>
        <w:t>Модели и натурный фонд</w:t>
      </w:r>
    </w:p>
    <w:p w14:paraId="2986567C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муляжи фруктов, овощей (комплекты)</w:t>
      </w:r>
    </w:p>
    <w:p w14:paraId="21B09343" w14:textId="77777777" w:rsidR="006832A1" w:rsidRPr="00BA0135" w:rsidRDefault="006832A1" w:rsidP="006832A1">
      <w:pPr>
        <w:numPr>
          <w:ilvl w:val="0"/>
          <w:numId w:val="11"/>
        </w:numPr>
        <w:tabs>
          <w:tab w:val="left" w:pos="150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гербарии</w:t>
      </w:r>
    </w:p>
    <w:p w14:paraId="0E0E3E5F" w14:textId="77777777" w:rsidR="006832A1" w:rsidRPr="00BA0135" w:rsidRDefault="006832A1" w:rsidP="006832A1">
      <w:pPr>
        <w:numPr>
          <w:ilvl w:val="0"/>
          <w:numId w:val="11"/>
        </w:numPr>
        <w:tabs>
          <w:tab w:val="left" w:pos="154"/>
        </w:tabs>
        <w:spacing w:after="0" w:line="240" w:lineRule="auto"/>
        <w:ind w:left="20"/>
        <w:jc w:val="both"/>
        <w:rPr>
          <w:rFonts w:ascii="Times New Roman" w:eastAsia="Times New Roman" w:hAnsi="Times New Roman" w:cs="Aharoni"/>
          <w:sz w:val="28"/>
          <w:szCs w:val="28"/>
        </w:rPr>
      </w:pPr>
      <w:r w:rsidRPr="00BA0135">
        <w:rPr>
          <w:rFonts w:ascii="Times New Roman" w:eastAsia="Times New Roman" w:hAnsi="Times New Roman" w:cs="Aharoni"/>
          <w:sz w:val="28"/>
          <w:szCs w:val="28"/>
        </w:rPr>
        <w:t>изделия декоративно-прикладного искусства и народных промыслов.</w:t>
      </w:r>
    </w:p>
    <w:p w14:paraId="537B6B7F" w14:textId="77777777" w:rsidR="006832A1" w:rsidRPr="00BA0135" w:rsidRDefault="006832A1" w:rsidP="006832A1">
      <w:pPr>
        <w:spacing w:line="240" w:lineRule="auto"/>
        <w:jc w:val="both"/>
        <w:rPr>
          <w:rFonts w:cs="Aharoni"/>
          <w:sz w:val="28"/>
          <w:szCs w:val="28"/>
        </w:rPr>
      </w:pPr>
    </w:p>
    <w:p w14:paraId="531FE94F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Calibri" w:hAnsi="Times New Roman" w:cs="Aharoni"/>
          <w:b/>
          <w:sz w:val="28"/>
          <w:szCs w:val="28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</w:rPr>
        <w:t>УМК « Школа России»</w:t>
      </w:r>
    </w:p>
    <w:p w14:paraId="0A4670D1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  <w:u w:val="single"/>
        </w:rPr>
        <w:t xml:space="preserve">Литература для учителя </w:t>
      </w:r>
    </w:p>
    <w:p w14:paraId="4B62B1BB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Aharoni"/>
          <w:sz w:val="28"/>
          <w:szCs w:val="28"/>
        </w:rPr>
      </w:pPr>
    </w:p>
    <w:p w14:paraId="2449286E" w14:textId="77777777" w:rsidR="00BA0135" w:rsidRPr="00BA0135" w:rsidRDefault="00BA0135" w:rsidP="00BA013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84" w:firstLine="142"/>
        <w:jc w:val="both"/>
        <w:rPr>
          <w:rFonts w:ascii="Times New Roman" w:hAnsi="Times New Roman" w:cs="Aharoni"/>
          <w:sz w:val="28"/>
          <w:szCs w:val="28"/>
        </w:rPr>
      </w:pPr>
      <w:r w:rsidRPr="00BA0135">
        <w:rPr>
          <w:rFonts w:ascii="Times New Roman" w:hAnsi="Times New Roman" w:cs="Aharoni"/>
          <w:b/>
          <w:color w:val="000000"/>
          <w:sz w:val="28"/>
          <w:szCs w:val="28"/>
        </w:rPr>
        <w:t xml:space="preserve">  «Примерные программы по учебным предметам». /</w:t>
      </w:r>
      <w:r w:rsidRPr="00BA0135">
        <w:rPr>
          <w:rFonts w:ascii="Times New Roman" w:hAnsi="Times New Roman" w:cs="Aharoni"/>
          <w:sz w:val="28"/>
          <w:szCs w:val="28"/>
        </w:rPr>
        <w:t>Составитель: Е.С.Савинов, член-корреспондент; РАОА.М. Кондаков, академик Л.П. Кезина./</w:t>
      </w:r>
    </w:p>
    <w:p w14:paraId="25A0C11B" w14:textId="77777777" w:rsidR="00BA0135" w:rsidRPr="00BA0135" w:rsidRDefault="00BA0135" w:rsidP="00BA013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right="-284" w:firstLine="142"/>
        <w:jc w:val="both"/>
        <w:rPr>
          <w:rFonts w:ascii="Times New Roman" w:hAnsi="Times New Roman" w:cs="Aharoni"/>
          <w:b/>
          <w:color w:val="000000"/>
          <w:sz w:val="28"/>
          <w:szCs w:val="28"/>
        </w:rPr>
      </w:pPr>
      <w:r w:rsidRPr="00BA0135">
        <w:rPr>
          <w:rFonts w:ascii="Times New Roman" w:hAnsi="Times New Roman" w:cs="Aharoni"/>
          <w:sz w:val="28"/>
          <w:szCs w:val="28"/>
        </w:rPr>
        <w:t xml:space="preserve">  (Стандарты второго  поколения).  М.: Просвещение, 2015г.  </w:t>
      </w:r>
    </w:p>
    <w:p w14:paraId="231CE4AE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</w:p>
    <w:p w14:paraId="267D9FB5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bCs/>
          <w:sz w:val="28"/>
          <w:szCs w:val="28"/>
        </w:rPr>
        <w:t xml:space="preserve">  Рабочие программы «Школа России»</w:t>
      </w:r>
      <w:r w:rsidRPr="00BA0135">
        <w:rPr>
          <w:rFonts w:ascii="Times New Roman" w:eastAsia="Times New Roman" w:hAnsi="Times New Roman" w:cs="Aharoni"/>
          <w:bCs/>
          <w:sz w:val="28"/>
          <w:szCs w:val="28"/>
        </w:rPr>
        <w:t>. Изобразительное искусство.3 класс (авт.: Б.М. Неменский)</w:t>
      </w:r>
      <w:r w:rsidRPr="00BA0135">
        <w:rPr>
          <w:rFonts w:ascii="Times New Roman" w:eastAsia="Times New Roman" w:hAnsi="Times New Roman" w:cs="Aharoni"/>
          <w:sz w:val="28"/>
          <w:szCs w:val="28"/>
        </w:rPr>
        <w:t>.      М.: Просвещение, 2015.</w:t>
      </w:r>
    </w:p>
    <w:p w14:paraId="3C64BAF2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  <w:r w:rsidRPr="00BA0135">
        <w:rPr>
          <w:rFonts w:ascii="Times New Roman" w:eastAsia="Times New Roman" w:hAnsi="Times New Roman" w:cs="Aharoni"/>
          <w:b/>
          <w:sz w:val="28"/>
          <w:szCs w:val="28"/>
        </w:rPr>
        <w:t xml:space="preserve"> Технологические карты по предмету Изобразительное искусство</w:t>
      </w:r>
      <w:r w:rsidRPr="00BA0135">
        <w:rPr>
          <w:rFonts w:ascii="Times New Roman" w:eastAsia="Times New Roman" w:hAnsi="Times New Roman" w:cs="Aharoni"/>
          <w:sz w:val="28"/>
          <w:szCs w:val="28"/>
        </w:rPr>
        <w:t xml:space="preserve"> с мультимедийным сопровождением. 3 класс. (авт.: О. В. Павлова), Волгоград: «Учитель», 2014 г.</w:t>
      </w:r>
    </w:p>
    <w:p w14:paraId="7F64A7BB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</w:rPr>
      </w:pPr>
    </w:p>
    <w:p w14:paraId="5383BE9F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b/>
          <w:sz w:val="28"/>
          <w:szCs w:val="28"/>
          <w:u w:val="single"/>
        </w:rPr>
      </w:pPr>
      <w:r w:rsidRPr="00BA0135">
        <w:rPr>
          <w:rFonts w:ascii="Times New Roman" w:eastAsia="Calibri" w:hAnsi="Times New Roman" w:cs="Aharoni"/>
          <w:b/>
          <w:sz w:val="28"/>
          <w:szCs w:val="28"/>
          <w:u w:val="single"/>
        </w:rPr>
        <w:t>Литература для учащихся</w:t>
      </w:r>
    </w:p>
    <w:p w14:paraId="0034C630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  <w:u w:val="single"/>
        </w:rPr>
      </w:pPr>
    </w:p>
    <w:p w14:paraId="03A3CC8C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>1.</w:t>
      </w:r>
      <w:r w:rsidRPr="00BA0135">
        <w:rPr>
          <w:rFonts w:ascii="Times New Roman" w:eastAsia="Calibri" w:hAnsi="Times New Roman" w:cs="Aharoni"/>
          <w:b/>
          <w:sz w:val="28"/>
          <w:szCs w:val="28"/>
        </w:rPr>
        <w:t>Учебник</w:t>
      </w:r>
      <w:r w:rsidRPr="00BA0135">
        <w:rPr>
          <w:rFonts w:ascii="Times New Roman" w:eastAsia="Calibri" w:hAnsi="Times New Roman" w:cs="Aharoni"/>
          <w:sz w:val="28"/>
          <w:szCs w:val="28"/>
        </w:rPr>
        <w:t>.</w:t>
      </w:r>
      <w:r w:rsidRPr="00BA0135">
        <w:rPr>
          <w:rFonts w:ascii="Times New Roman" w:eastAsia="Calibri" w:hAnsi="Times New Roman" w:cs="Aharoni"/>
          <w:iCs/>
          <w:sz w:val="28"/>
          <w:szCs w:val="28"/>
        </w:rPr>
        <w:t>Коротеева Е. И.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Изобразительное искусство.  Искусство вокруг нас.  3 класс : </w:t>
      </w:r>
      <w:r w:rsidRPr="00BA0135">
        <w:rPr>
          <w:rFonts w:ascii="Times New Roman" w:eastAsia="Calibri" w:hAnsi="Times New Roman" w:cs="Aharoni"/>
          <w:b/>
          <w:sz w:val="28"/>
          <w:szCs w:val="28"/>
        </w:rPr>
        <w:t>учебник для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общеобразовательных. учреждений / Н. А. Горяева  ; под ред. Б. М. Неменского. – М. : Просвещение, 2013 г.</w:t>
      </w:r>
    </w:p>
    <w:p w14:paraId="3DEAD7AD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  <w:r w:rsidRPr="00BA0135">
        <w:rPr>
          <w:rFonts w:ascii="Times New Roman" w:eastAsia="Calibri" w:hAnsi="Times New Roman" w:cs="Aharoni"/>
          <w:sz w:val="28"/>
          <w:szCs w:val="28"/>
        </w:rPr>
        <w:t xml:space="preserve">2. </w:t>
      </w:r>
      <w:r w:rsidRPr="00BA0135">
        <w:rPr>
          <w:rFonts w:ascii="Times New Roman" w:eastAsia="Calibri" w:hAnsi="Times New Roman" w:cs="Aharoni"/>
          <w:b/>
          <w:sz w:val="28"/>
          <w:szCs w:val="28"/>
        </w:rPr>
        <w:t>Рабочая тетрадь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. </w:t>
      </w:r>
      <w:r w:rsidRPr="00BA0135">
        <w:rPr>
          <w:rFonts w:ascii="Times New Roman" w:eastAsia="Calibri" w:hAnsi="Times New Roman" w:cs="Aharoni"/>
          <w:iCs/>
          <w:sz w:val="28"/>
          <w:szCs w:val="28"/>
        </w:rPr>
        <w:t>Горяева, Н. А</w:t>
      </w:r>
      <w:r w:rsidRPr="00BA0135">
        <w:rPr>
          <w:rFonts w:ascii="Times New Roman" w:eastAsia="Calibri" w:hAnsi="Times New Roman" w:cs="Aharoni"/>
          <w:i/>
          <w:iCs/>
          <w:sz w:val="28"/>
          <w:szCs w:val="28"/>
        </w:rPr>
        <w:t xml:space="preserve">. 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Изобразительное искусство. Твоя мастерская </w:t>
      </w:r>
      <w:r w:rsidRPr="00BA0135">
        <w:rPr>
          <w:rFonts w:ascii="Times New Roman" w:eastAsia="Calibri" w:hAnsi="Times New Roman" w:cs="Aharoni"/>
          <w:b/>
          <w:sz w:val="28"/>
          <w:szCs w:val="28"/>
        </w:rPr>
        <w:t>рабочая тетрадь</w:t>
      </w:r>
      <w:r w:rsidRPr="00BA0135">
        <w:rPr>
          <w:rFonts w:ascii="Times New Roman" w:eastAsia="Calibri" w:hAnsi="Times New Roman" w:cs="Aharoni"/>
          <w:sz w:val="28"/>
          <w:szCs w:val="28"/>
        </w:rPr>
        <w:t xml:space="preserve"> :  3 класс / Н. А. Горяева  [и др.] ; под ред. Б. М. Неменского. – М. : Просвещение, 2014 г.</w:t>
      </w:r>
    </w:p>
    <w:p w14:paraId="7560CE43" w14:textId="77777777" w:rsidR="00BA0135" w:rsidRPr="00BA0135" w:rsidRDefault="00BA0135" w:rsidP="00BA01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Aharoni"/>
          <w:sz w:val="28"/>
          <w:szCs w:val="28"/>
        </w:rPr>
      </w:pPr>
    </w:p>
    <w:p w14:paraId="12498A30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2A4719CC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04B57018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3F99F90C" w14:textId="77777777" w:rsidR="006832A1" w:rsidRPr="00BA0135" w:rsidRDefault="006832A1" w:rsidP="006832A1">
      <w:pPr>
        <w:spacing w:line="240" w:lineRule="auto"/>
        <w:jc w:val="center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lastRenderedPageBreak/>
        <w:t>Календарно – тематическое планирование</w:t>
      </w:r>
    </w:p>
    <w:p w14:paraId="3B26C91F" w14:textId="77777777" w:rsidR="0007551B" w:rsidRPr="00BA0135" w:rsidRDefault="0007551B" w:rsidP="0007551B">
      <w:pPr>
        <w:spacing w:line="240" w:lineRule="auto"/>
        <w:rPr>
          <w:rFonts w:ascii="Times New Roman" w:hAnsi="Times New Roman" w:cs="Aharoni"/>
          <w:b/>
          <w:sz w:val="28"/>
          <w:szCs w:val="28"/>
        </w:rPr>
      </w:pPr>
    </w:p>
    <w:p w14:paraId="10F42145" w14:textId="59FE703E" w:rsidR="006832A1" w:rsidRPr="00BA0135" w:rsidRDefault="0007551B" w:rsidP="0007551B">
      <w:pPr>
        <w:spacing w:line="240" w:lineRule="auto"/>
        <w:rPr>
          <w:rFonts w:ascii="Times New Roman" w:hAnsi="Times New Roman" w:cs="Aharoni"/>
          <w:b/>
          <w:sz w:val="28"/>
          <w:szCs w:val="28"/>
        </w:rPr>
      </w:pPr>
      <w:r w:rsidRPr="00BA0135">
        <w:rPr>
          <w:rFonts w:ascii="Times New Roman" w:hAnsi="Times New Roman" w:cs="Aharoni"/>
          <w:b/>
          <w:sz w:val="28"/>
          <w:szCs w:val="28"/>
        </w:rPr>
        <w:t xml:space="preserve">                               </w:t>
      </w:r>
      <w:r w:rsidR="006832A1" w:rsidRPr="00BA0135">
        <w:rPr>
          <w:rFonts w:ascii="Times New Roman" w:hAnsi="Times New Roman" w:cs="Aharoni"/>
          <w:b/>
          <w:sz w:val="28"/>
          <w:szCs w:val="28"/>
        </w:rPr>
        <w:t>Изобразительное искусство, 3 класс</w:t>
      </w:r>
    </w:p>
    <w:tbl>
      <w:tblPr>
        <w:tblStyle w:val="a7"/>
        <w:tblpPr w:leftFromText="180" w:rightFromText="180" w:vertAnchor="text" w:horzAnchor="margin" w:tblpXSpec="center" w:tblpY="60"/>
        <w:tblW w:w="10491" w:type="dxa"/>
        <w:tblLook w:val="04A0" w:firstRow="1" w:lastRow="0" w:firstColumn="1" w:lastColumn="0" w:noHBand="0" w:noVBand="1"/>
      </w:tblPr>
      <w:tblGrid>
        <w:gridCol w:w="1196"/>
        <w:gridCol w:w="1530"/>
        <w:gridCol w:w="1097"/>
        <w:gridCol w:w="6"/>
        <w:gridCol w:w="4156"/>
        <w:gridCol w:w="7"/>
        <w:gridCol w:w="2499"/>
      </w:tblGrid>
      <w:tr w:rsidR="006832A1" w:rsidRPr="00BA0135" w14:paraId="72A14FA4" w14:textId="77777777" w:rsidTr="00EA4FF2">
        <w:trPr>
          <w:trHeight w:val="562"/>
        </w:trPr>
        <w:tc>
          <w:tcPr>
            <w:tcW w:w="1196" w:type="dxa"/>
          </w:tcPr>
          <w:p w14:paraId="00AD1AB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530" w:type="dxa"/>
          </w:tcPr>
          <w:p w14:paraId="0BE7101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Факт.</w:t>
            </w:r>
          </w:p>
          <w:p w14:paraId="3A5FFC0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проведено.</w:t>
            </w:r>
          </w:p>
          <w:p w14:paraId="0F5438B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</w:p>
        </w:tc>
        <w:tc>
          <w:tcPr>
            <w:tcW w:w="1097" w:type="dxa"/>
          </w:tcPr>
          <w:p w14:paraId="2D10FEC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Кол – во</w:t>
            </w:r>
          </w:p>
          <w:p w14:paraId="0009FB0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уроков</w:t>
            </w:r>
          </w:p>
          <w:p w14:paraId="19EFBE8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</w:p>
        </w:tc>
        <w:tc>
          <w:tcPr>
            <w:tcW w:w="4162" w:type="dxa"/>
            <w:gridSpan w:val="2"/>
            <w:tcBorders>
              <w:bottom w:val="single" w:sz="4" w:space="0" w:color="auto"/>
            </w:tcBorders>
          </w:tcPr>
          <w:p w14:paraId="1D6D982A" w14:textId="77777777" w:rsidR="006832A1" w:rsidRPr="00BA0135" w:rsidRDefault="006832A1" w:rsidP="0081785B">
            <w:pPr>
              <w:ind w:left="957"/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2506" w:type="dxa"/>
            <w:gridSpan w:val="2"/>
          </w:tcPr>
          <w:p w14:paraId="10735733" w14:textId="77777777" w:rsidR="006832A1" w:rsidRPr="00BA0135" w:rsidRDefault="006832A1" w:rsidP="0081785B">
            <w:pPr>
              <w:ind w:left="34" w:hanging="34"/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  Формируемые </w:t>
            </w:r>
          </w:p>
          <w:p w14:paraId="33E4FBEC" w14:textId="77777777" w:rsidR="006832A1" w:rsidRPr="00BA0135" w:rsidRDefault="006832A1" w:rsidP="0081785B">
            <w:pPr>
              <w:ind w:left="34" w:hanging="34"/>
              <w:jc w:val="both"/>
              <w:rPr>
                <w:rFonts w:ascii="Times New Roman" w:hAnsi="Times New Roman" w:cs="Aharoni"/>
                <w:b/>
                <w:i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>УУД</w:t>
            </w:r>
          </w:p>
        </w:tc>
      </w:tr>
      <w:tr w:rsidR="006832A1" w:rsidRPr="00BA0135" w14:paraId="2B9841FF" w14:textId="77777777" w:rsidTr="00EA4FF2">
        <w:trPr>
          <w:trHeight w:val="282"/>
        </w:trPr>
        <w:tc>
          <w:tcPr>
            <w:tcW w:w="1196" w:type="dxa"/>
            <w:tcBorders>
              <w:bottom w:val="single" w:sz="4" w:space="0" w:color="auto"/>
            </w:tcBorders>
          </w:tcPr>
          <w:p w14:paraId="31794EA6" w14:textId="195ED89E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5CB0AC0" w14:textId="66A8DC18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single" w:sz="4" w:space="0" w:color="auto"/>
            </w:tcBorders>
          </w:tcPr>
          <w:p w14:paraId="2968366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14:paraId="1DFCC2C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nil"/>
              <w:bottom w:val="single" w:sz="4" w:space="0" w:color="auto"/>
            </w:tcBorders>
          </w:tcPr>
          <w:p w14:paraId="04C9E5BA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sz w:val="28"/>
                <w:szCs w:val="28"/>
              </w:rPr>
              <w:t>Искусство в твоём доме (8 ч).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14:paraId="507ECD5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6832A1" w:rsidRPr="00BA0135" w14:paraId="4066397D" w14:textId="77777777" w:rsidTr="00EA4FF2">
        <w:trPr>
          <w:trHeight w:val="61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0B28A0BE" w14:textId="0F59F0B3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05.09.24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0AB48F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B824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</w:tcPr>
          <w:p w14:paraId="5860AC8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Вводное занятие. «Твои игрушки». Лепка из пластилина, изготовление игрушек.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7009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606DB8D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C597EE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39AA8D02" w14:textId="77777777" w:rsidTr="00EA4FF2">
        <w:trPr>
          <w:trHeight w:val="390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2CB834AC" w14:textId="0873AA71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12.09.24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1C9702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0F89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2.</w:t>
            </w:r>
          </w:p>
          <w:p w14:paraId="2CAE747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</w:tcPr>
          <w:p w14:paraId="3BB662A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«Посуда у тебя дома». Лепка из пластилина, единые оформительские моменты для комплекса предметов.</w:t>
            </w:r>
          </w:p>
          <w:p w14:paraId="5EF46D3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E1C0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52557AC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454F0E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06CF7F9C" w14:textId="77777777" w:rsidTr="00EA4FF2">
        <w:trPr>
          <w:trHeight w:val="52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5EF05D51" w14:textId="585E795B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19.09.24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638D33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C3A0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</w:tcPr>
          <w:p w14:paraId="2919FB5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«Обои и шторы у тебя дома». Вырезание ножницами шаблонов. Создание коллективной работы.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C6E0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11A5130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4D8A8C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0C94902B" w14:textId="77777777" w:rsidTr="00EA4FF2">
        <w:trPr>
          <w:trHeight w:val="405"/>
        </w:trPr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14:paraId="615F48AE" w14:textId="3B627CC3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26.09.24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F74203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B22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</w:tcPr>
          <w:p w14:paraId="60324EC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Работа с бумагой и красками. Изделие «Мамин платок». </w:t>
            </w:r>
          </w:p>
          <w:p w14:paraId="05057B1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4F134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7AA3EF1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E187D8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676FC5D3" w14:textId="77777777" w:rsidTr="00EA4FF2">
        <w:trPr>
          <w:trHeight w:val="132"/>
        </w:trPr>
        <w:tc>
          <w:tcPr>
            <w:tcW w:w="1196" w:type="dxa"/>
            <w:tcBorders>
              <w:top w:val="single" w:sz="4" w:space="0" w:color="auto"/>
            </w:tcBorders>
          </w:tcPr>
          <w:p w14:paraId="3A6B794B" w14:textId="4C592379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03.10.24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8190A8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B51C6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bottom w:val="single" w:sz="4" w:space="0" w:color="auto"/>
            </w:tcBorders>
          </w:tcPr>
          <w:p w14:paraId="560E987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«Твои книжки». Изготовление объемной книги. Работа с бумагой, красками, ножницами. </w:t>
            </w:r>
          </w:p>
          <w:p w14:paraId="08FB13C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14:paraId="23325BE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5DFCD05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6D1532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35E00F3" w14:textId="77777777" w:rsidTr="00EA4FF2">
        <w:trPr>
          <w:trHeight w:val="419"/>
        </w:trPr>
        <w:tc>
          <w:tcPr>
            <w:tcW w:w="1196" w:type="dxa"/>
            <w:tcBorders>
              <w:bottom w:val="single" w:sz="4" w:space="0" w:color="auto"/>
            </w:tcBorders>
          </w:tcPr>
          <w:p w14:paraId="46051481" w14:textId="12B2C29C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10.10.24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BF0856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14:paraId="653BD4B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6.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CE8D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«Твои книжки». Оформление объёмной книги.  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</w:tcPr>
          <w:p w14:paraId="5E5E6BC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познавательные, </w:t>
            </w:r>
          </w:p>
          <w:p w14:paraId="675AB1E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D67AC4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D48227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8D6DD4A" w14:textId="77777777" w:rsidTr="00EA4FF2">
        <w:tc>
          <w:tcPr>
            <w:tcW w:w="1196" w:type="dxa"/>
          </w:tcPr>
          <w:p w14:paraId="08573117" w14:textId="6EE0927E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17.10.24</w:t>
            </w:r>
          </w:p>
        </w:tc>
        <w:tc>
          <w:tcPr>
            <w:tcW w:w="1530" w:type="dxa"/>
          </w:tcPr>
          <w:p w14:paraId="1402E56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E281E3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7.</w:t>
            </w:r>
          </w:p>
        </w:tc>
        <w:tc>
          <w:tcPr>
            <w:tcW w:w="4162" w:type="dxa"/>
            <w:gridSpan w:val="2"/>
          </w:tcPr>
          <w:p w14:paraId="741B6CA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«Открытки». Работа с бумагой, красками, ножницами. Изготовление объёмной открытки.  </w:t>
            </w:r>
          </w:p>
        </w:tc>
        <w:tc>
          <w:tcPr>
            <w:tcW w:w="2506" w:type="dxa"/>
            <w:gridSpan w:val="2"/>
          </w:tcPr>
          <w:p w14:paraId="5B254D7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4119AA9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0B347D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0A02514" w14:textId="77777777" w:rsidTr="00EA4FF2">
        <w:tc>
          <w:tcPr>
            <w:tcW w:w="1196" w:type="dxa"/>
          </w:tcPr>
          <w:p w14:paraId="75F43AD8" w14:textId="3860D1FA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24.10.24</w:t>
            </w:r>
          </w:p>
        </w:tc>
        <w:tc>
          <w:tcPr>
            <w:tcW w:w="1530" w:type="dxa"/>
          </w:tcPr>
          <w:p w14:paraId="35825DF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655AA89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8.</w:t>
            </w:r>
          </w:p>
        </w:tc>
        <w:tc>
          <w:tcPr>
            <w:tcW w:w="4162" w:type="dxa"/>
            <w:gridSpan w:val="2"/>
          </w:tcPr>
          <w:p w14:paraId="6201772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Обобщающий урок. Труд художника для твоего дома. Выставка творческих работ.</w:t>
            </w:r>
          </w:p>
        </w:tc>
        <w:tc>
          <w:tcPr>
            <w:tcW w:w="2506" w:type="dxa"/>
            <w:gridSpan w:val="2"/>
          </w:tcPr>
          <w:p w14:paraId="6D43E62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60E17D1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588152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72B88B5" w14:textId="77777777" w:rsidTr="00EA4FF2">
        <w:tc>
          <w:tcPr>
            <w:tcW w:w="1196" w:type="dxa"/>
          </w:tcPr>
          <w:p w14:paraId="6ABB34A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2AE0A47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14:paraId="07125E5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163" w:type="dxa"/>
            <w:gridSpan w:val="2"/>
          </w:tcPr>
          <w:p w14:paraId="66BA2C22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sz w:val="28"/>
                <w:szCs w:val="28"/>
              </w:rPr>
              <w:t>Искусство на улицах твоего города</w:t>
            </w:r>
          </w:p>
          <w:p w14:paraId="0F3C1036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sz w:val="28"/>
                <w:szCs w:val="28"/>
              </w:rPr>
              <w:t>(7 ч).</w:t>
            </w:r>
          </w:p>
        </w:tc>
        <w:tc>
          <w:tcPr>
            <w:tcW w:w="2499" w:type="dxa"/>
          </w:tcPr>
          <w:p w14:paraId="0E46A4C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6832A1" w:rsidRPr="00BA0135" w14:paraId="2F250585" w14:textId="77777777" w:rsidTr="00EA4FF2">
        <w:tc>
          <w:tcPr>
            <w:tcW w:w="1196" w:type="dxa"/>
          </w:tcPr>
          <w:p w14:paraId="6C28669C" w14:textId="7564345E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07.11.24</w:t>
            </w:r>
          </w:p>
        </w:tc>
        <w:tc>
          <w:tcPr>
            <w:tcW w:w="1530" w:type="dxa"/>
          </w:tcPr>
          <w:p w14:paraId="64F56D3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366C1BF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9(1).</w:t>
            </w:r>
          </w:p>
        </w:tc>
        <w:tc>
          <w:tcPr>
            <w:tcW w:w="4162" w:type="dxa"/>
            <w:gridSpan w:val="2"/>
          </w:tcPr>
          <w:p w14:paraId="6C79C10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«Памятники архитектуры». Составление облика зданий из бумажных заготовок.  </w:t>
            </w:r>
          </w:p>
        </w:tc>
        <w:tc>
          <w:tcPr>
            <w:tcW w:w="2506" w:type="dxa"/>
            <w:gridSpan w:val="2"/>
          </w:tcPr>
          <w:p w14:paraId="15EEEB6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09C9C1B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1C1A11A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707229FE" w14:textId="77777777" w:rsidTr="00EA4FF2">
        <w:tc>
          <w:tcPr>
            <w:tcW w:w="1196" w:type="dxa"/>
          </w:tcPr>
          <w:p w14:paraId="3A5199D5" w14:textId="670A7145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14.11.24</w:t>
            </w:r>
          </w:p>
        </w:tc>
        <w:tc>
          <w:tcPr>
            <w:tcW w:w="1530" w:type="dxa"/>
          </w:tcPr>
          <w:p w14:paraId="6787440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B4A0E4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  10(2).</w:t>
            </w:r>
          </w:p>
        </w:tc>
        <w:tc>
          <w:tcPr>
            <w:tcW w:w="4162" w:type="dxa"/>
            <w:gridSpan w:val="2"/>
          </w:tcPr>
          <w:p w14:paraId="73134B3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«Парки, скверы, бульвары». Работа в смешанной технике – рисование,  аппликация.</w:t>
            </w:r>
          </w:p>
        </w:tc>
        <w:tc>
          <w:tcPr>
            <w:tcW w:w="2506" w:type="dxa"/>
            <w:gridSpan w:val="2"/>
          </w:tcPr>
          <w:p w14:paraId="463902A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1428793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FBE3E8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1FCCB7D" w14:textId="77777777" w:rsidTr="00EA4FF2">
        <w:tc>
          <w:tcPr>
            <w:tcW w:w="1196" w:type="dxa"/>
          </w:tcPr>
          <w:p w14:paraId="66C1EAD5" w14:textId="16A85E81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21.11.24</w:t>
            </w:r>
          </w:p>
        </w:tc>
        <w:tc>
          <w:tcPr>
            <w:tcW w:w="1530" w:type="dxa"/>
          </w:tcPr>
          <w:p w14:paraId="385AED6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13537F1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11(3).</w:t>
            </w:r>
          </w:p>
        </w:tc>
        <w:tc>
          <w:tcPr>
            <w:tcW w:w="4162" w:type="dxa"/>
            <w:gridSpan w:val="2"/>
          </w:tcPr>
          <w:p w14:paraId="053E441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«Ажурные ограды». Работа в смешанной технике- объёмная аппликация, рисование.   </w:t>
            </w:r>
          </w:p>
        </w:tc>
        <w:tc>
          <w:tcPr>
            <w:tcW w:w="2506" w:type="dxa"/>
            <w:gridSpan w:val="2"/>
          </w:tcPr>
          <w:p w14:paraId="40C6A71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2005899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F7CCE2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723AD28C" w14:textId="77777777" w:rsidTr="00EA4FF2">
        <w:tc>
          <w:tcPr>
            <w:tcW w:w="1196" w:type="dxa"/>
          </w:tcPr>
          <w:p w14:paraId="1A174BC9" w14:textId="543E26B2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28.11.24</w:t>
            </w:r>
          </w:p>
        </w:tc>
        <w:tc>
          <w:tcPr>
            <w:tcW w:w="1530" w:type="dxa"/>
          </w:tcPr>
          <w:p w14:paraId="0AC31B8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7A04357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12(4).</w:t>
            </w:r>
          </w:p>
        </w:tc>
        <w:tc>
          <w:tcPr>
            <w:tcW w:w="4162" w:type="dxa"/>
            <w:gridSpan w:val="2"/>
          </w:tcPr>
          <w:p w14:paraId="0E8479F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«Волшебные фонари». Объёмная поделка из бумаги с помощью ножниц и клея. </w:t>
            </w:r>
          </w:p>
        </w:tc>
        <w:tc>
          <w:tcPr>
            <w:tcW w:w="2506" w:type="dxa"/>
            <w:gridSpan w:val="2"/>
          </w:tcPr>
          <w:p w14:paraId="0B46C65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35334BB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BEBDAF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5E708CC9" w14:textId="77777777" w:rsidTr="00EA4FF2">
        <w:tc>
          <w:tcPr>
            <w:tcW w:w="1196" w:type="dxa"/>
          </w:tcPr>
          <w:p w14:paraId="55AC28E3" w14:textId="6F5F5E77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05.12.24</w:t>
            </w:r>
          </w:p>
        </w:tc>
        <w:tc>
          <w:tcPr>
            <w:tcW w:w="1530" w:type="dxa"/>
          </w:tcPr>
          <w:p w14:paraId="48A9793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289AEF6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13(5).</w:t>
            </w:r>
          </w:p>
        </w:tc>
        <w:tc>
          <w:tcPr>
            <w:tcW w:w="4162" w:type="dxa"/>
            <w:gridSpan w:val="2"/>
          </w:tcPr>
          <w:p w14:paraId="5ADFB29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«Витрины». Работа с бумагой, аппликация из рваной бумаги.  </w:t>
            </w:r>
          </w:p>
        </w:tc>
        <w:tc>
          <w:tcPr>
            <w:tcW w:w="2506" w:type="dxa"/>
            <w:gridSpan w:val="2"/>
          </w:tcPr>
          <w:p w14:paraId="52D21E3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61DE375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4FECFA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2559C0B0" w14:textId="77777777" w:rsidTr="00EA4FF2">
        <w:tc>
          <w:tcPr>
            <w:tcW w:w="1196" w:type="dxa"/>
          </w:tcPr>
          <w:p w14:paraId="1ED5DC6E" w14:textId="38B7F956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12.12.24</w:t>
            </w:r>
          </w:p>
        </w:tc>
        <w:tc>
          <w:tcPr>
            <w:tcW w:w="1530" w:type="dxa"/>
          </w:tcPr>
          <w:p w14:paraId="0D76208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7CAE09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14(6).</w:t>
            </w:r>
          </w:p>
        </w:tc>
        <w:tc>
          <w:tcPr>
            <w:tcW w:w="4162" w:type="dxa"/>
            <w:gridSpan w:val="2"/>
          </w:tcPr>
          <w:p w14:paraId="0D15E86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«Удивительный транспорт». Конструирование из бумаги и вспомогательных материалов, создание объёмной модели.</w:t>
            </w:r>
          </w:p>
        </w:tc>
        <w:tc>
          <w:tcPr>
            <w:tcW w:w="2506" w:type="dxa"/>
            <w:gridSpan w:val="2"/>
          </w:tcPr>
          <w:p w14:paraId="1C80929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0B83FA3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123615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0297D4ED" w14:textId="77777777" w:rsidTr="00EA4FF2">
        <w:tc>
          <w:tcPr>
            <w:tcW w:w="1196" w:type="dxa"/>
          </w:tcPr>
          <w:p w14:paraId="7F41EC5C" w14:textId="04E526B2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19.12.24</w:t>
            </w:r>
          </w:p>
        </w:tc>
        <w:tc>
          <w:tcPr>
            <w:tcW w:w="1530" w:type="dxa"/>
          </w:tcPr>
          <w:p w14:paraId="1F15901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19468AC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15(7).</w:t>
            </w:r>
          </w:p>
        </w:tc>
        <w:tc>
          <w:tcPr>
            <w:tcW w:w="4162" w:type="dxa"/>
            <w:gridSpan w:val="2"/>
          </w:tcPr>
          <w:p w14:paraId="4246601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Обобщающий урок «Искусство на улицах твоего города». </w:t>
            </w:r>
            <w:r w:rsidRPr="00BA0135">
              <w:rPr>
                <w:rFonts w:ascii="Times New Roman" w:hAnsi="Times New Roman" w:cs="Aharoni"/>
                <w:i/>
                <w:sz w:val="28"/>
                <w:szCs w:val="28"/>
              </w:rPr>
              <w:t>Выставка творческих работ.</w:t>
            </w:r>
          </w:p>
        </w:tc>
        <w:tc>
          <w:tcPr>
            <w:tcW w:w="2506" w:type="dxa"/>
            <w:gridSpan w:val="2"/>
          </w:tcPr>
          <w:p w14:paraId="20E01E0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50EBDE2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3B7986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55E6D6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724BD56" w14:textId="77777777" w:rsidTr="00EA4FF2">
        <w:tc>
          <w:tcPr>
            <w:tcW w:w="1196" w:type="dxa"/>
          </w:tcPr>
          <w:p w14:paraId="15D026A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D684C2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553E89C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14:paraId="5B394D45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sz w:val="28"/>
                <w:szCs w:val="28"/>
              </w:rPr>
              <w:t>Художник и зрелище (11 ч).</w:t>
            </w:r>
          </w:p>
        </w:tc>
        <w:tc>
          <w:tcPr>
            <w:tcW w:w="2506" w:type="dxa"/>
            <w:gridSpan w:val="2"/>
          </w:tcPr>
          <w:p w14:paraId="40563B1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6832A1" w:rsidRPr="00BA0135" w14:paraId="37A873D4" w14:textId="77777777" w:rsidTr="00EA4FF2">
        <w:trPr>
          <w:trHeight w:val="773"/>
        </w:trPr>
        <w:tc>
          <w:tcPr>
            <w:tcW w:w="1196" w:type="dxa"/>
          </w:tcPr>
          <w:p w14:paraId="678074FD" w14:textId="660A34F5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26.12.24</w:t>
            </w:r>
          </w:p>
        </w:tc>
        <w:tc>
          <w:tcPr>
            <w:tcW w:w="1530" w:type="dxa"/>
          </w:tcPr>
          <w:p w14:paraId="46150B9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14:paraId="3069849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16(1).</w:t>
            </w:r>
          </w:p>
        </w:tc>
        <w:tc>
          <w:tcPr>
            <w:tcW w:w="4156" w:type="dxa"/>
          </w:tcPr>
          <w:p w14:paraId="5B10FA5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«Художник в цирке». Рисование акварелью. Отражение искусства цирка в детском рисунке.</w:t>
            </w:r>
          </w:p>
        </w:tc>
        <w:tc>
          <w:tcPr>
            <w:tcW w:w="2506" w:type="dxa"/>
            <w:gridSpan w:val="2"/>
          </w:tcPr>
          <w:p w14:paraId="3561834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78F5E4D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C586F0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47EC8925" w14:textId="77777777" w:rsidTr="00EA4FF2">
        <w:tc>
          <w:tcPr>
            <w:tcW w:w="1196" w:type="dxa"/>
          </w:tcPr>
          <w:p w14:paraId="54705166" w14:textId="309E80FC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09.01.25</w:t>
            </w:r>
          </w:p>
        </w:tc>
        <w:tc>
          <w:tcPr>
            <w:tcW w:w="1530" w:type="dxa"/>
          </w:tcPr>
          <w:p w14:paraId="73EF978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99548A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17(2).</w:t>
            </w:r>
          </w:p>
        </w:tc>
        <w:tc>
          <w:tcPr>
            <w:tcW w:w="4162" w:type="dxa"/>
            <w:gridSpan w:val="2"/>
          </w:tcPr>
          <w:p w14:paraId="7F11C98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«Художник в цирке». Фрагмент циркового представления в аппликации.</w:t>
            </w:r>
          </w:p>
        </w:tc>
        <w:tc>
          <w:tcPr>
            <w:tcW w:w="2506" w:type="dxa"/>
            <w:gridSpan w:val="2"/>
          </w:tcPr>
          <w:p w14:paraId="686CE7C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3503BB7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B3AC03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0DF62D81" w14:textId="77777777" w:rsidTr="00EA4FF2">
        <w:trPr>
          <w:trHeight w:val="619"/>
        </w:trPr>
        <w:tc>
          <w:tcPr>
            <w:tcW w:w="1196" w:type="dxa"/>
          </w:tcPr>
          <w:p w14:paraId="58562CD4" w14:textId="4BC6FF30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16.01.25</w:t>
            </w:r>
          </w:p>
        </w:tc>
        <w:tc>
          <w:tcPr>
            <w:tcW w:w="1530" w:type="dxa"/>
          </w:tcPr>
          <w:p w14:paraId="7D02996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67C4F7A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18(3).</w:t>
            </w:r>
          </w:p>
        </w:tc>
        <w:tc>
          <w:tcPr>
            <w:tcW w:w="4162" w:type="dxa"/>
            <w:gridSpan w:val="2"/>
          </w:tcPr>
          <w:p w14:paraId="0A5EF5F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«Художник в театре».  Оформление объёмного макета театральной постановки. Работа в смешанной технике. </w:t>
            </w:r>
          </w:p>
        </w:tc>
        <w:tc>
          <w:tcPr>
            <w:tcW w:w="2506" w:type="dxa"/>
            <w:gridSpan w:val="2"/>
          </w:tcPr>
          <w:p w14:paraId="780F45E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7CF9465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020D7EC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5AC68C0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56BFFC9A" w14:textId="77777777" w:rsidTr="00EA4FF2">
        <w:tc>
          <w:tcPr>
            <w:tcW w:w="1196" w:type="dxa"/>
          </w:tcPr>
          <w:p w14:paraId="383C733F" w14:textId="2C38C4C2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23.01.25</w:t>
            </w:r>
          </w:p>
        </w:tc>
        <w:tc>
          <w:tcPr>
            <w:tcW w:w="1530" w:type="dxa"/>
          </w:tcPr>
          <w:p w14:paraId="021E195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57C0110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19(4).</w:t>
            </w:r>
          </w:p>
        </w:tc>
        <w:tc>
          <w:tcPr>
            <w:tcW w:w="4162" w:type="dxa"/>
            <w:gridSpan w:val="2"/>
          </w:tcPr>
          <w:p w14:paraId="7E5AFAC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 Театр кукол». Изготовление кукольных персонажей в разной технике.</w:t>
            </w:r>
          </w:p>
        </w:tc>
        <w:tc>
          <w:tcPr>
            <w:tcW w:w="2506" w:type="dxa"/>
            <w:gridSpan w:val="2"/>
          </w:tcPr>
          <w:p w14:paraId="0352EFE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познавательные, </w:t>
            </w:r>
          </w:p>
          <w:p w14:paraId="1FCAE59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45D57AF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29DB224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7E0D9A3" w14:textId="77777777" w:rsidTr="00EA4FF2">
        <w:tc>
          <w:tcPr>
            <w:tcW w:w="1196" w:type="dxa"/>
          </w:tcPr>
          <w:p w14:paraId="1E4A79DD" w14:textId="18E104AB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30.01.25</w:t>
            </w:r>
          </w:p>
        </w:tc>
        <w:tc>
          <w:tcPr>
            <w:tcW w:w="1530" w:type="dxa"/>
          </w:tcPr>
          <w:p w14:paraId="2A31C59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5274FA9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20(5).</w:t>
            </w:r>
          </w:p>
        </w:tc>
        <w:tc>
          <w:tcPr>
            <w:tcW w:w="4162" w:type="dxa"/>
            <w:gridSpan w:val="2"/>
          </w:tcPr>
          <w:p w14:paraId="6CBDF4B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«Художник в театре».  Работа над объёмным  макетом театральной постановки и кукольными персонажами.</w:t>
            </w:r>
          </w:p>
        </w:tc>
        <w:tc>
          <w:tcPr>
            <w:tcW w:w="2506" w:type="dxa"/>
            <w:gridSpan w:val="2"/>
          </w:tcPr>
          <w:p w14:paraId="4E62722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познавательные, </w:t>
            </w:r>
          </w:p>
          <w:p w14:paraId="31C292F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108DFD0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230DED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0303FF4D" w14:textId="77777777" w:rsidTr="00EA4FF2">
        <w:trPr>
          <w:trHeight w:val="388"/>
        </w:trPr>
        <w:tc>
          <w:tcPr>
            <w:tcW w:w="1196" w:type="dxa"/>
            <w:tcBorders>
              <w:top w:val="single" w:sz="4" w:space="0" w:color="auto"/>
            </w:tcBorders>
          </w:tcPr>
          <w:p w14:paraId="2809F04C" w14:textId="0B7CE4D3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06.02.25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54624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604B59B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21(6).</w:t>
            </w:r>
          </w:p>
        </w:tc>
        <w:tc>
          <w:tcPr>
            <w:tcW w:w="4162" w:type="dxa"/>
            <w:gridSpan w:val="2"/>
          </w:tcPr>
          <w:p w14:paraId="45BDC17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«Театр кукол». Работа с тканью.</w:t>
            </w:r>
          </w:p>
        </w:tc>
        <w:tc>
          <w:tcPr>
            <w:tcW w:w="2506" w:type="dxa"/>
            <w:gridSpan w:val="2"/>
          </w:tcPr>
          <w:p w14:paraId="1BB388A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познавательные, </w:t>
            </w:r>
          </w:p>
          <w:p w14:paraId="518D949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F8ACB6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AAA517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2C407254" w14:textId="77777777" w:rsidTr="00EA4FF2">
        <w:trPr>
          <w:trHeight w:val="435"/>
        </w:trPr>
        <w:tc>
          <w:tcPr>
            <w:tcW w:w="1196" w:type="dxa"/>
            <w:tcBorders>
              <w:top w:val="single" w:sz="4" w:space="0" w:color="auto"/>
            </w:tcBorders>
          </w:tcPr>
          <w:p w14:paraId="4B65E1DF" w14:textId="516317D1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13.02.25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E970AF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238DA11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22(7).</w:t>
            </w:r>
          </w:p>
        </w:tc>
        <w:tc>
          <w:tcPr>
            <w:tcW w:w="4162" w:type="dxa"/>
            <w:gridSpan w:val="2"/>
          </w:tcPr>
          <w:p w14:paraId="0B69E20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«Театральные маски». Искусство масок разных актеров. Создание маски  бумажной и комбинированной.</w:t>
            </w:r>
          </w:p>
        </w:tc>
        <w:tc>
          <w:tcPr>
            <w:tcW w:w="2506" w:type="dxa"/>
            <w:gridSpan w:val="2"/>
          </w:tcPr>
          <w:p w14:paraId="780FCA0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познавательные, </w:t>
            </w:r>
          </w:p>
          <w:p w14:paraId="10C658F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44EECB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2DB25A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6BDD88C6" w14:textId="77777777" w:rsidTr="00EA4FF2">
        <w:trPr>
          <w:trHeight w:val="690"/>
        </w:trPr>
        <w:tc>
          <w:tcPr>
            <w:tcW w:w="1196" w:type="dxa"/>
            <w:tcBorders>
              <w:top w:val="single" w:sz="4" w:space="0" w:color="auto"/>
            </w:tcBorders>
          </w:tcPr>
          <w:p w14:paraId="3F6EC142" w14:textId="61958A5C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20.02.25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F8C90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6146143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23(8).</w:t>
            </w:r>
          </w:p>
        </w:tc>
        <w:tc>
          <w:tcPr>
            <w:tcW w:w="4162" w:type="dxa"/>
            <w:gridSpan w:val="2"/>
          </w:tcPr>
          <w:p w14:paraId="58839FE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«Театральные маски». Оформление маски  бумажной и комбинированной.</w:t>
            </w:r>
          </w:p>
        </w:tc>
        <w:tc>
          <w:tcPr>
            <w:tcW w:w="2506" w:type="dxa"/>
            <w:gridSpan w:val="2"/>
          </w:tcPr>
          <w:p w14:paraId="4C9989A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познавательные, </w:t>
            </w:r>
          </w:p>
          <w:p w14:paraId="3941A7E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26D213A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449520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AFF4AB5" w14:textId="77777777" w:rsidTr="00EA4FF2">
        <w:trPr>
          <w:trHeight w:val="280"/>
        </w:trPr>
        <w:tc>
          <w:tcPr>
            <w:tcW w:w="1196" w:type="dxa"/>
            <w:tcBorders>
              <w:top w:val="single" w:sz="4" w:space="0" w:color="auto"/>
            </w:tcBorders>
          </w:tcPr>
          <w:p w14:paraId="2CD4FBC8" w14:textId="40E9D8AB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27.02.25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1CBF83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08FDC6D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24(9).</w:t>
            </w:r>
          </w:p>
        </w:tc>
        <w:tc>
          <w:tcPr>
            <w:tcW w:w="4162" w:type="dxa"/>
            <w:gridSpan w:val="2"/>
          </w:tcPr>
          <w:p w14:paraId="0AC2322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«Афиша и плакат». Рисование на бумаге красками и карандашами.</w:t>
            </w:r>
          </w:p>
        </w:tc>
        <w:tc>
          <w:tcPr>
            <w:tcW w:w="2506" w:type="dxa"/>
            <w:gridSpan w:val="2"/>
          </w:tcPr>
          <w:p w14:paraId="570AB8E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51656AF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регулятивные, </w:t>
            </w:r>
          </w:p>
          <w:p w14:paraId="3AC4626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12314D5" w14:textId="77777777" w:rsidTr="00EA4FF2">
        <w:trPr>
          <w:trHeight w:val="615"/>
        </w:trPr>
        <w:tc>
          <w:tcPr>
            <w:tcW w:w="1196" w:type="dxa"/>
            <w:tcBorders>
              <w:top w:val="single" w:sz="4" w:space="0" w:color="auto"/>
            </w:tcBorders>
          </w:tcPr>
          <w:p w14:paraId="4EE1B3F5" w14:textId="6629EB84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06.03.25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3C18C4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73305F0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25(10).</w:t>
            </w:r>
          </w:p>
        </w:tc>
        <w:tc>
          <w:tcPr>
            <w:tcW w:w="4162" w:type="dxa"/>
            <w:gridSpan w:val="2"/>
          </w:tcPr>
          <w:p w14:paraId="21BB8A4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«Праздник в городе». Создание эскизов для оформления праздника в твоей малой Родине.</w:t>
            </w:r>
          </w:p>
        </w:tc>
        <w:tc>
          <w:tcPr>
            <w:tcW w:w="2506" w:type="dxa"/>
            <w:gridSpan w:val="2"/>
          </w:tcPr>
          <w:p w14:paraId="32B5B3A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7FBA7F1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30AA524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78F4E660" w14:textId="77777777" w:rsidTr="00EA4FF2">
        <w:trPr>
          <w:trHeight w:val="615"/>
        </w:trPr>
        <w:tc>
          <w:tcPr>
            <w:tcW w:w="1196" w:type="dxa"/>
          </w:tcPr>
          <w:p w14:paraId="09E2FB36" w14:textId="713D0729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13.03.25</w:t>
            </w:r>
          </w:p>
        </w:tc>
        <w:tc>
          <w:tcPr>
            <w:tcW w:w="1530" w:type="dxa"/>
          </w:tcPr>
          <w:p w14:paraId="63CBF33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223DC84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26(11).</w:t>
            </w:r>
          </w:p>
        </w:tc>
        <w:tc>
          <w:tcPr>
            <w:tcW w:w="4162" w:type="dxa"/>
            <w:gridSpan w:val="2"/>
          </w:tcPr>
          <w:p w14:paraId="373993C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«Школьный карнавал». Обобщающий урок «Художник и зрелище». Демонстрация лучших работ, выполненных  в течение четверти.</w:t>
            </w:r>
          </w:p>
        </w:tc>
        <w:tc>
          <w:tcPr>
            <w:tcW w:w="2506" w:type="dxa"/>
            <w:gridSpan w:val="2"/>
          </w:tcPr>
          <w:p w14:paraId="36E70B6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58ADBE5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регулятивные, </w:t>
            </w:r>
          </w:p>
          <w:p w14:paraId="1C6C11D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D1A9A27" w14:textId="77777777" w:rsidTr="00EA4FF2">
        <w:trPr>
          <w:trHeight w:val="545"/>
        </w:trPr>
        <w:tc>
          <w:tcPr>
            <w:tcW w:w="1196" w:type="dxa"/>
          </w:tcPr>
          <w:p w14:paraId="6636F472" w14:textId="7426340A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654CB81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</w:tcPr>
          <w:p w14:paraId="4B4036A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14:paraId="797DAA1D" w14:textId="77777777" w:rsidR="006832A1" w:rsidRPr="00BA0135" w:rsidRDefault="006832A1" w:rsidP="0081785B">
            <w:pPr>
              <w:jc w:val="center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b/>
                <w:sz w:val="28"/>
                <w:szCs w:val="28"/>
              </w:rPr>
              <w:t>Художник и музей (8 ч).</w:t>
            </w:r>
          </w:p>
        </w:tc>
        <w:tc>
          <w:tcPr>
            <w:tcW w:w="2506" w:type="dxa"/>
            <w:gridSpan w:val="2"/>
          </w:tcPr>
          <w:p w14:paraId="64F407A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  <w:p w14:paraId="00D5975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</w:tr>
      <w:tr w:rsidR="006832A1" w:rsidRPr="00BA0135" w14:paraId="6D4A6D71" w14:textId="77777777" w:rsidTr="00EA4FF2">
        <w:trPr>
          <w:trHeight w:val="461"/>
        </w:trPr>
        <w:tc>
          <w:tcPr>
            <w:tcW w:w="1196" w:type="dxa"/>
          </w:tcPr>
          <w:p w14:paraId="20988597" w14:textId="78A758AB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20.03.25</w:t>
            </w:r>
          </w:p>
        </w:tc>
        <w:tc>
          <w:tcPr>
            <w:tcW w:w="1530" w:type="dxa"/>
          </w:tcPr>
          <w:p w14:paraId="1649B269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</w:p>
        </w:tc>
        <w:tc>
          <w:tcPr>
            <w:tcW w:w="1103" w:type="dxa"/>
            <w:gridSpan w:val="2"/>
          </w:tcPr>
          <w:p w14:paraId="244E18F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27(1).</w:t>
            </w:r>
          </w:p>
        </w:tc>
        <w:tc>
          <w:tcPr>
            <w:tcW w:w="4163" w:type="dxa"/>
            <w:gridSpan w:val="2"/>
          </w:tcPr>
          <w:p w14:paraId="63214B8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b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 «Музей в жизни города». Рисование на свободную тему.</w:t>
            </w:r>
          </w:p>
        </w:tc>
        <w:tc>
          <w:tcPr>
            <w:tcW w:w="2499" w:type="dxa"/>
          </w:tcPr>
          <w:p w14:paraId="0F5B89A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45BC4A0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3707BC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9295F7E" w14:textId="77777777" w:rsidTr="00EA4FF2">
        <w:trPr>
          <w:trHeight w:val="662"/>
        </w:trPr>
        <w:tc>
          <w:tcPr>
            <w:tcW w:w="1196" w:type="dxa"/>
          </w:tcPr>
          <w:p w14:paraId="5B557F8F" w14:textId="47018DD5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03.04.25</w:t>
            </w:r>
          </w:p>
        </w:tc>
        <w:tc>
          <w:tcPr>
            <w:tcW w:w="1530" w:type="dxa"/>
          </w:tcPr>
          <w:p w14:paraId="7A0B865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272E697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28(2).</w:t>
            </w:r>
          </w:p>
        </w:tc>
        <w:tc>
          <w:tcPr>
            <w:tcW w:w="4162" w:type="dxa"/>
            <w:gridSpan w:val="2"/>
          </w:tcPr>
          <w:p w14:paraId="3A90BF6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«Картина – особый мир. Картина – пейзаж».</w:t>
            </w:r>
            <w:r w:rsidRPr="00BA0135">
              <w:rPr>
                <w:rFonts w:ascii="Times New Roman" w:hAnsi="Times New Roman" w:cs="Aharoni"/>
                <w:b/>
                <w:i/>
                <w:sz w:val="28"/>
                <w:szCs w:val="28"/>
              </w:rPr>
              <w:t xml:space="preserve"> Защита проектов. </w:t>
            </w:r>
            <w:r w:rsidRPr="00BA0135">
              <w:rPr>
                <w:rFonts w:ascii="Times New Roman" w:hAnsi="Times New Roman" w:cs="Aharoni"/>
                <w:sz w:val="28"/>
                <w:szCs w:val="28"/>
              </w:rPr>
              <w:t>Рисование картины-пейзажа (краски, карандаши).</w:t>
            </w:r>
          </w:p>
        </w:tc>
        <w:tc>
          <w:tcPr>
            <w:tcW w:w="2506" w:type="dxa"/>
            <w:gridSpan w:val="2"/>
          </w:tcPr>
          <w:p w14:paraId="5E0B2BE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</w:t>
            </w:r>
          </w:p>
          <w:p w14:paraId="6DA02F2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личностные,</w:t>
            </w:r>
          </w:p>
          <w:p w14:paraId="353EF7F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BBC7D8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18ED70D2" w14:textId="77777777" w:rsidTr="00EA4FF2">
        <w:tc>
          <w:tcPr>
            <w:tcW w:w="1196" w:type="dxa"/>
          </w:tcPr>
          <w:p w14:paraId="6341335F" w14:textId="21AB0C02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10.04.25</w:t>
            </w:r>
          </w:p>
        </w:tc>
        <w:tc>
          <w:tcPr>
            <w:tcW w:w="1530" w:type="dxa"/>
          </w:tcPr>
          <w:p w14:paraId="575CB21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1A29938C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29(3).</w:t>
            </w:r>
          </w:p>
        </w:tc>
        <w:tc>
          <w:tcPr>
            <w:tcW w:w="4162" w:type="dxa"/>
            <w:gridSpan w:val="2"/>
          </w:tcPr>
          <w:p w14:paraId="480E1E4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«Картина – портрет». Рисование </w:t>
            </w:r>
            <w:r w:rsidRPr="00BA0135">
              <w:rPr>
                <w:rFonts w:ascii="Times New Roman" w:hAnsi="Times New Roman" w:cs="Aharoni"/>
                <w:sz w:val="28"/>
                <w:szCs w:val="28"/>
              </w:rPr>
              <w:lastRenderedPageBreak/>
              <w:t>картины – портрета (карандаши).</w:t>
            </w:r>
          </w:p>
        </w:tc>
        <w:tc>
          <w:tcPr>
            <w:tcW w:w="2506" w:type="dxa"/>
            <w:gridSpan w:val="2"/>
          </w:tcPr>
          <w:p w14:paraId="60AB6686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lastRenderedPageBreak/>
              <w:t xml:space="preserve">личностные, </w:t>
            </w:r>
            <w:r w:rsidRPr="00BA0135">
              <w:rPr>
                <w:rFonts w:ascii="Times New Roman" w:hAnsi="Times New Roman" w:cs="Aharoni"/>
                <w:sz w:val="28"/>
                <w:szCs w:val="28"/>
              </w:rPr>
              <w:lastRenderedPageBreak/>
              <w:t>познавательные,</w:t>
            </w:r>
          </w:p>
          <w:p w14:paraId="2A89046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57A1E68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767F8558" w14:textId="77777777" w:rsidTr="00EA4FF2">
        <w:trPr>
          <w:trHeight w:val="877"/>
        </w:trPr>
        <w:tc>
          <w:tcPr>
            <w:tcW w:w="1196" w:type="dxa"/>
          </w:tcPr>
          <w:p w14:paraId="680DF77C" w14:textId="39F86438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lastRenderedPageBreak/>
              <w:t>17.04.25</w:t>
            </w:r>
          </w:p>
        </w:tc>
        <w:tc>
          <w:tcPr>
            <w:tcW w:w="1530" w:type="dxa"/>
          </w:tcPr>
          <w:p w14:paraId="7ADC500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70F6D94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30(4).</w:t>
            </w:r>
          </w:p>
        </w:tc>
        <w:tc>
          <w:tcPr>
            <w:tcW w:w="4162" w:type="dxa"/>
            <w:gridSpan w:val="2"/>
          </w:tcPr>
          <w:p w14:paraId="48FB918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«Картина – портрет».  Рисование картины – портрета (краски).</w:t>
            </w:r>
          </w:p>
        </w:tc>
        <w:tc>
          <w:tcPr>
            <w:tcW w:w="2506" w:type="dxa"/>
            <w:gridSpan w:val="2"/>
          </w:tcPr>
          <w:p w14:paraId="760ABC2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личностные, познавательные, </w:t>
            </w:r>
          </w:p>
          <w:p w14:paraId="14E2569B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4A2131C7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3B77B402" w14:textId="77777777" w:rsidTr="00EA4FF2">
        <w:tc>
          <w:tcPr>
            <w:tcW w:w="1196" w:type="dxa"/>
          </w:tcPr>
          <w:p w14:paraId="152B69F2" w14:textId="09299ABA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24.04.25</w:t>
            </w:r>
          </w:p>
        </w:tc>
        <w:tc>
          <w:tcPr>
            <w:tcW w:w="1530" w:type="dxa"/>
          </w:tcPr>
          <w:p w14:paraId="3D8C2ED3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45ED1A3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31(5).</w:t>
            </w:r>
          </w:p>
        </w:tc>
        <w:tc>
          <w:tcPr>
            <w:tcW w:w="4162" w:type="dxa"/>
            <w:gridSpan w:val="2"/>
          </w:tcPr>
          <w:p w14:paraId="34126C7E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«Картина – натюрморт». Рисование картины- натюрморта (краски, карандаши).</w:t>
            </w:r>
          </w:p>
        </w:tc>
        <w:tc>
          <w:tcPr>
            <w:tcW w:w="2506" w:type="dxa"/>
            <w:gridSpan w:val="2"/>
          </w:tcPr>
          <w:p w14:paraId="41D8FB6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3C32AD1D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7F27F89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23E799F6" w14:textId="77777777" w:rsidTr="00EA4FF2">
        <w:trPr>
          <w:trHeight w:val="691"/>
        </w:trPr>
        <w:tc>
          <w:tcPr>
            <w:tcW w:w="1196" w:type="dxa"/>
          </w:tcPr>
          <w:p w14:paraId="7A4188C4" w14:textId="1C219801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15.05.25</w:t>
            </w:r>
          </w:p>
        </w:tc>
        <w:tc>
          <w:tcPr>
            <w:tcW w:w="1530" w:type="dxa"/>
          </w:tcPr>
          <w:p w14:paraId="3F28B17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172C788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32(6).</w:t>
            </w:r>
          </w:p>
        </w:tc>
        <w:tc>
          <w:tcPr>
            <w:tcW w:w="4162" w:type="dxa"/>
            <w:gridSpan w:val="2"/>
          </w:tcPr>
          <w:p w14:paraId="2017734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«Картины исторические и бытовые». Рисование картины на жанровую тему.</w:t>
            </w:r>
          </w:p>
        </w:tc>
        <w:tc>
          <w:tcPr>
            <w:tcW w:w="2506" w:type="dxa"/>
            <w:gridSpan w:val="2"/>
          </w:tcPr>
          <w:p w14:paraId="3EAF6901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6A5C13E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69740B6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  <w:tr w:rsidR="006832A1" w:rsidRPr="00BA0135" w14:paraId="574998BF" w14:textId="77777777" w:rsidTr="00EA4FF2">
        <w:trPr>
          <w:trHeight w:val="691"/>
        </w:trPr>
        <w:tc>
          <w:tcPr>
            <w:tcW w:w="1196" w:type="dxa"/>
          </w:tcPr>
          <w:p w14:paraId="070A36C8" w14:textId="4FD12E50" w:rsidR="006832A1" w:rsidRPr="00BA0135" w:rsidRDefault="000F4D77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8"/>
                <w:szCs w:val="28"/>
              </w:rPr>
              <w:t>22.05.25</w:t>
            </w:r>
          </w:p>
        </w:tc>
        <w:tc>
          <w:tcPr>
            <w:tcW w:w="1530" w:type="dxa"/>
          </w:tcPr>
          <w:p w14:paraId="2DE443EA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290E36C2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33(7).</w:t>
            </w:r>
          </w:p>
        </w:tc>
        <w:tc>
          <w:tcPr>
            <w:tcW w:w="4162" w:type="dxa"/>
            <w:gridSpan w:val="2"/>
          </w:tcPr>
          <w:p w14:paraId="215786A5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 xml:space="preserve">«Скульптура в музее и на улице». Лепка из пластилина фигуры человека в движении. </w:t>
            </w:r>
          </w:p>
        </w:tc>
        <w:tc>
          <w:tcPr>
            <w:tcW w:w="2506" w:type="dxa"/>
            <w:gridSpan w:val="2"/>
          </w:tcPr>
          <w:p w14:paraId="35D53D6F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познавательные, личностные,</w:t>
            </w:r>
          </w:p>
          <w:p w14:paraId="50A2AED4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регулятивные,</w:t>
            </w:r>
          </w:p>
          <w:p w14:paraId="0C19DD40" w14:textId="77777777" w:rsidR="006832A1" w:rsidRPr="00BA0135" w:rsidRDefault="006832A1" w:rsidP="0081785B">
            <w:pPr>
              <w:jc w:val="both"/>
              <w:rPr>
                <w:rFonts w:ascii="Times New Roman" w:hAnsi="Times New Roman" w:cs="Aharoni"/>
                <w:sz w:val="28"/>
                <w:szCs w:val="28"/>
              </w:rPr>
            </w:pPr>
            <w:r w:rsidRPr="00BA0135">
              <w:rPr>
                <w:rFonts w:ascii="Times New Roman" w:hAnsi="Times New Roman" w:cs="Aharoni"/>
                <w:sz w:val="28"/>
                <w:szCs w:val="28"/>
              </w:rPr>
              <w:t>коммуникативные</w:t>
            </w:r>
          </w:p>
        </w:tc>
      </w:tr>
    </w:tbl>
    <w:p w14:paraId="768B92E7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638FA678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18F241DB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20D5367E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2E9841A3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221AD718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7ABA7521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5E2C62C8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67D66CCB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2818954B" w14:textId="77777777" w:rsidR="006832A1" w:rsidRPr="00BA0135" w:rsidRDefault="006832A1" w:rsidP="006832A1">
      <w:pPr>
        <w:spacing w:line="240" w:lineRule="auto"/>
        <w:rPr>
          <w:rFonts w:cs="Aharoni"/>
          <w:sz w:val="28"/>
          <w:szCs w:val="28"/>
        </w:rPr>
      </w:pPr>
    </w:p>
    <w:p w14:paraId="52242727" w14:textId="77777777" w:rsidR="00C503A1" w:rsidRPr="00BA0135" w:rsidRDefault="00C503A1">
      <w:pPr>
        <w:rPr>
          <w:rFonts w:cs="Aharoni"/>
          <w:sz w:val="28"/>
          <w:szCs w:val="28"/>
        </w:rPr>
      </w:pPr>
    </w:p>
    <w:sectPr w:rsidR="00C503A1" w:rsidRPr="00BA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E22C7A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A7145F0"/>
    <w:multiLevelType w:val="hybridMultilevel"/>
    <w:tmpl w:val="821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081B"/>
    <w:multiLevelType w:val="hybridMultilevel"/>
    <w:tmpl w:val="326CA6A2"/>
    <w:lvl w:ilvl="0" w:tplc="40D0CB5A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2205D"/>
    <w:multiLevelType w:val="hybridMultilevel"/>
    <w:tmpl w:val="AB18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1CD2"/>
    <w:multiLevelType w:val="singleLevel"/>
    <w:tmpl w:val="AAF2753C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E41270"/>
    <w:multiLevelType w:val="hybridMultilevel"/>
    <w:tmpl w:val="2354A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B719C"/>
    <w:multiLevelType w:val="hybridMultilevel"/>
    <w:tmpl w:val="91308294"/>
    <w:lvl w:ilvl="0" w:tplc="F530C8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6F8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D8EA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72BE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2C07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A4755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9499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62E6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AA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6673F5"/>
    <w:multiLevelType w:val="hybridMultilevel"/>
    <w:tmpl w:val="A676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C2894"/>
    <w:multiLevelType w:val="hybridMultilevel"/>
    <w:tmpl w:val="D3FE50C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32DF"/>
    <w:multiLevelType w:val="hybridMultilevel"/>
    <w:tmpl w:val="9100576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66A69"/>
    <w:multiLevelType w:val="multilevel"/>
    <w:tmpl w:val="145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D014EB"/>
    <w:multiLevelType w:val="multilevel"/>
    <w:tmpl w:val="A92A5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  <w:lvlOverride w:ilvl="0">
      <w:lvl w:ilvl="0">
        <w:numFmt w:val="bullet"/>
        <w:lvlText w:val="•"/>
        <w:legacy w:legacy="1" w:legacySpace="0" w:legacyIndent="2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8"/>
  </w:num>
  <w:num w:numId="7">
    <w:abstractNumId w:val="7"/>
  </w:num>
  <w:num w:numId="8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2A1"/>
    <w:rsid w:val="0007551B"/>
    <w:rsid w:val="000F4D77"/>
    <w:rsid w:val="001C1F60"/>
    <w:rsid w:val="004302CD"/>
    <w:rsid w:val="004D3AC2"/>
    <w:rsid w:val="006832A1"/>
    <w:rsid w:val="0081785B"/>
    <w:rsid w:val="00B5380C"/>
    <w:rsid w:val="00BA0135"/>
    <w:rsid w:val="00C503A1"/>
    <w:rsid w:val="00CE1841"/>
    <w:rsid w:val="00E62D9B"/>
    <w:rsid w:val="00EA4FF2"/>
    <w:rsid w:val="00F2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58DB"/>
  <w15:docId w15:val="{8EAD072A-D649-49F9-A96B-A81647BB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2A1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6832A1"/>
    <w:rPr>
      <w:rFonts w:ascii="Times New Roman" w:hAnsi="Times New Roman" w:cs="Times New Roman"/>
      <w:sz w:val="24"/>
      <w:szCs w:val="24"/>
    </w:rPr>
  </w:style>
  <w:style w:type="paragraph" w:customStyle="1" w:styleId="a4">
    <w:name w:val="Основной"/>
    <w:basedOn w:val="a"/>
    <w:link w:val="a5"/>
    <w:uiPriority w:val="99"/>
    <w:rsid w:val="006832A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5">
    <w:name w:val="Основной Знак"/>
    <w:link w:val="a4"/>
    <w:uiPriority w:val="99"/>
    <w:rsid w:val="006832A1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Style2">
    <w:name w:val="Style2"/>
    <w:basedOn w:val="a"/>
    <w:uiPriority w:val="99"/>
    <w:rsid w:val="006832A1"/>
    <w:pPr>
      <w:widowControl w:val="0"/>
      <w:autoSpaceDE w:val="0"/>
      <w:autoSpaceDN w:val="0"/>
      <w:adjustRightInd w:val="0"/>
      <w:spacing w:after="0" w:line="324" w:lineRule="exact"/>
      <w:ind w:firstLine="17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832A1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832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832A1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6832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33</Pages>
  <Words>8933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12</cp:revision>
  <dcterms:created xsi:type="dcterms:W3CDTF">2018-09-21T18:00:00Z</dcterms:created>
  <dcterms:modified xsi:type="dcterms:W3CDTF">2024-09-23T08:54:00Z</dcterms:modified>
</cp:coreProperties>
</file>