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84" w:rsidRPr="007032FD" w:rsidRDefault="00192284" w:rsidP="007032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План работы волонтерского отряда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Девиз:</w:t>
      </w: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«Сделаем этот мир лучше – ВМЕСТЕ»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192284" w:rsidRPr="007032FD" w:rsidRDefault="00192284" w:rsidP="007032F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Оказать позитивное влияние на сверстников при выборе ими жизненных ценностей.</w:t>
      </w:r>
    </w:p>
    <w:p w:rsidR="00192284" w:rsidRPr="007032FD" w:rsidRDefault="00192284" w:rsidP="007032F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192284" w:rsidRPr="007032FD" w:rsidRDefault="00192284" w:rsidP="007032F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волонтерского движения в школе, формирование </w:t>
      </w:r>
      <w:proofErr w:type="gramStart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позитивных установок</w:t>
      </w:r>
      <w:proofErr w:type="gramEnd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на добровольческую деятельность.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Основными задачами</w:t>
      </w: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волонтерского движения, которые реализуются в полном объеме, являются: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оказание специальной коррекционной, социально-психологической,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помощи детям с особыми потребностями, детям-сиротам, детям, оставшимся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попечения родителей, поддержка детей и подростков, попавшим в трудные жизненные ситуации;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акций по оказанию помощи одиноким и одиноко проживающим пожилым гражданам.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участие и организация мероприятий по содействию деятельности в сфере профилактики и охраны здоровья граждан, пропаганды здорового образа жизни и профилактики антинаркотической и антиалкогольной зависимости среди молодежи;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содействие сохранению национальной культуры, воспитанию толерантности у обучаемых различных социальных категорий, укреплению мира, дружбы и согласия;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и укрепление волонтерского движения, сотрудничество с другими добровольческими объединениями, участие в современных акциях и конференциях по актуальным проблемам, обмен опытом.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Волонтерское движение осуществляет свою деятельность в следующих направлениях:</w:t>
      </w:r>
    </w:p>
    <w:p w:rsidR="007032FD" w:rsidRPr="007032FD" w:rsidRDefault="00192284" w:rsidP="007032FD">
      <w:pPr>
        <w:pStyle w:val="a3"/>
        <w:spacing w:before="86" w:beforeAutospacing="0" w:after="120" w:afterAutospacing="0"/>
        <w:rPr>
          <w:sz w:val="28"/>
          <w:szCs w:val="28"/>
        </w:rPr>
      </w:pPr>
      <w:r w:rsidRPr="007032FD">
        <w:rPr>
          <w:b/>
          <w:bCs/>
          <w:sz w:val="28"/>
          <w:szCs w:val="28"/>
        </w:rPr>
        <w:t>  </w:t>
      </w:r>
      <w:r w:rsidR="007032FD" w:rsidRPr="007032FD">
        <w:rPr>
          <w:rFonts w:eastAsia="+mn-ea"/>
          <w:b/>
          <w:bCs/>
          <w:kern w:val="24"/>
          <w:sz w:val="28"/>
          <w:szCs w:val="28"/>
        </w:rPr>
        <w:t xml:space="preserve">- «Вперёд за здоровьем!» </w:t>
      </w:r>
      <w:r w:rsidR="007032FD" w:rsidRPr="007032FD">
        <w:rPr>
          <w:rFonts w:eastAsia="+mn-ea"/>
          <w:kern w:val="24"/>
          <w:sz w:val="28"/>
          <w:szCs w:val="28"/>
        </w:rPr>
        <w:t>(пропаганда здорового образа жизни)</w:t>
      </w:r>
    </w:p>
    <w:p w:rsidR="007032FD" w:rsidRPr="007032FD" w:rsidRDefault="007032FD" w:rsidP="007032FD">
      <w:pPr>
        <w:pStyle w:val="a3"/>
        <w:spacing w:before="86" w:beforeAutospacing="0" w:after="120" w:afterAutospacing="0"/>
        <w:rPr>
          <w:sz w:val="28"/>
          <w:szCs w:val="28"/>
        </w:rPr>
      </w:pPr>
      <w:r w:rsidRPr="007032FD">
        <w:rPr>
          <w:rFonts w:eastAsia="+mn-ea"/>
          <w:kern w:val="24"/>
          <w:sz w:val="28"/>
          <w:szCs w:val="28"/>
        </w:rPr>
        <w:t xml:space="preserve">- </w:t>
      </w:r>
      <w:r w:rsidRPr="007032FD">
        <w:rPr>
          <w:rFonts w:eastAsia="+mn-ea"/>
          <w:b/>
          <w:bCs/>
          <w:kern w:val="24"/>
          <w:sz w:val="28"/>
          <w:szCs w:val="28"/>
        </w:rPr>
        <w:t xml:space="preserve">Экологическое воспитание </w:t>
      </w:r>
      <w:r w:rsidRPr="007032FD">
        <w:rPr>
          <w:rFonts w:eastAsia="+mn-ea"/>
          <w:kern w:val="24"/>
          <w:sz w:val="28"/>
          <w:szCs w:val="28"/>
        </w:rPr>
        <w:t>(«Нашему селу-порядок и чистоту!» «Мы в ответе за нашу планету!»)</w:t>
      </w:r>
    </w:p>
    <w:p w:rsidR="007032FD" w:rsidRPr="007032FD" w:rsidRDefault="007032FD" w:rsidP="007032FD">
      <w:pPr>
        <w:pStyle w:val="a3"/>
        <w:spacing w:before="86" w:beforeAutospacing="0" w:after="120" w:afterAutospacing="0"/>
        <w:rPr>
          <w:sz w:val="28"/>
          <w:szCs w:val="28"/>
        </w:rPr>
      </w:pPr>
      <w:r w:rsidRPr="007032FD">
        <w:rPr>
          <w:rFonts w:eastAsia="+mn-ea"/>
          <w:kern w:val="24"/>
          <w:sz w:val="28"/>
          <w:szCs w:val="28"/>
        </w:rPr>
        <w:t xml:space="preserve">- </w:t>
      </w:r>
      <w:r w:rsidRPr="007032FD">
        <w:rPr>
          <w:rFonts w:eastAsia="+mn-ea"/>
          <w:b/>
          <w:bCs/>
          <w:kern w:val="24"/>
          <w:sz w:val="28"/>
          <w:szCs w:val="28"/>
        </w:rPr>
        <w:t xml:space="preserve">«Нам жить и помнить…» </w:t>
      </w:r>
      <w:r w:rsidRPr="007032FD">
        <w:rPr>
          <w:rFonts w:eastAsia="+mn-ea"/>
          <w:kern w:val="24"/>
          <w:sz w:val="28"/>
          <w:szCs w:val="28"/>
        </w:rPr>
        <w:t xml:space="preserve">(поисковая работа, обновление экспозиций школьного музея, шефство над могилами ветеранов </w:t>
      </w:r>
      <w:proofErr w:type="spellStart"/>
      <w:r w:rsidRPr="007032FD">
        <w:rPr>
          <w:rFonts w:eastAsia="+mn-ea"/>
          <w:kern w:val="24"/>
          <w:sz w:val="28"/>
          <w:szCs w:val="28"/>
        </w:rPr>
        <w:t>ВОв</w:t>
      </w:r>
      <w:proofErr w:type="spellEnd"/>
      <w:r w:rsidRPr="007032FD">
        <w:rPr>
          <w:rFonts w:eastAsia="+mn-ea"/>
          <w:kern w:val="24"/>
          <w:sz w:val="28"/>
          <w:szCs w:val="28"/>
        </w:rPr>
        <w:t xml:space="preserve">, встречи с </w:t>
      </w:r>
      <w:r w:rsidRPr="007032FD">
        <w:rPr>
          <w:rFonts w:eastAsia="+mn-ea"/>
          <w:kern w:val="24"/>
          <w:sz w:val="28"/>
          <w:szCs w:val="28"/>
        </w:rPr>
        <w:lastRenderedPageBreak/>
        <w:t>ветеранами войн, тематические вечера, проведение акции «Георгиевская ленточка», «Бессмертный полк», «Живой огонь», «Ветеран живёт рядом», помощь ветеранам Великой Отечественной войны, ветеранам педагогического труда)</w:t>
      </w:r>
    </w:p>
    <w:p w:rsidR="007032FD" w:rsidRPr="007032FD" w:rsidRDefault="007032FD" w:rsidP="007032FD">
      <w:pPr>
        <w:pStyle w:val="a3"/>
        <w:spacing w:before="86" w:beforeAutospacing="0" w:after="120" w:afterAutospacing="0"/>
        <w:rPr>
          <w:sz w:val="28"/>
          <w:szCs w:val="28"/>
        </w:rPr>
      </w:pPr>
      <w:r w:rsidRPr="007032FD">
        <w:rPr>
          <w:rFonts w:eastAsia="+mn-ea"/>
          <w:kern w:val="24"/>
          <w:sz w:val="28"/>
          <w:szCs w:val="28"/>
        </w:rPr>
        <w:t xml:space="preserve">- </w:t>
      </w:r>
      <w:r w:rsidRPr="007032FD">
        <w:rPr>
          <w:rFonts w:eastAsia="+mn-ea"/>
          <w:b/>
          <w:bCs/>
          <w:kern w:val="24"/>
          <w:sz w:val="28"/>
          <w:szCs w:val="28"/>
        </w:rPr>
        <w:t xml:space="preserve">Тимуровская работа </w:t>
      </w:r>
      <w:r>
        <w:rPr>
          <w:rFonts w:eastAsia="+mn-ea"/>
          <w:kern w:val="24"/>
          <w:sz w:val="28"/>
          <w:szCs w:val="28"/>
        </w:rPr>
        <w:t>(</w:t>
      </w:r>
      <w:r w:rsidRPr="007032FD">
        <w:rPr>
          <w:rFonts w:eastAsia="+mn-ea"/>
          <w:kern w:val="24"/>
          <w:sz w:val="28"/>
          <w:szCs w:val="28"/>
        </w:rPr>
        <w:t>«Спешите делать добро!»)</w:t>
      </w:r>
    </w:p>
    <w:p w:rsidR="007032FD" w:rsidRPr="007032FD" w:rsidRDefault="007032FD" w:rsidP="007032FD">
      <w:pPr>
        <w:pStyle w:val="a3"/>
        <w:spacing w:before="86" w:beforeAutospacing="0" w:after="120" w:afterAutospacing="0"/>
        <w:rPr>
          <w:sz w:val="28"/>
          <w:szCs w:val="28"/>
        </w:rPr>
      </w:pPr>
      <w:r w:rsidRPr="007032FD">
        <w:rPr>
          <w:rFonts w:eastAsia="+mn-ea"/>
          <w:kern w:val="24"/>
          <w:sz w:val="28"/>
          <w:szCs w:val="28"/>
        </w:rPr>
        <w:t xml:space="preserve">- </w:t>
      </w:r>
      <w:r w:rsidRPr="007032FD">
        <w:rPr>
          <w:rFonts w:eastAsia="+mn-ea"/>
          <w:b/>
          <w:bCs/>
          <w:kern w:val="24"/>
          <w:sz w:val="28"/>
          <w:szCs w:val="28"/>
        </w:rPr>
        <w:t xml:space="preserve">Досуговая деятельность </w:t>
      </w:r>
      <w:r w:rsidRPr="007032FD">
        <w:rPr>
          <w:rFonts w:eastAsia="+mn-ea"/>
          <w:kern w:val="24"/>
          <w:sz w:val="28"/>
          <w:szCs w:val="28"/>
        </w:rPr>
        <w:t>(«Карета творчества»)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Миссия нашего волонтерского отряда – внести вклад в нравственное оздоровление общества, сделать жизнь окружающих светлее и ярче.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оказать позитивное влияние на сверстников при выборе ими жизненных ценностей.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 Первые волонтеры отряда, те, которые начнут все с нуля, им необходимо пропустить идею </w:t>
      </w:r>
      <w:proofErr w:type="spellStart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себя и тогда узнают, что эта деятельность не просто развлечение и способ покрасоваться.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Главное здесь – активная жизненная позиция, ответственность и высокая цель - желание изменить этот мир к лучшему. 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занятиях, на </w:t>
      </w:r>
      <w:proofErr w:type="spellStart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тренинговых</w:t>
      </w:r>
      <w:proofErr w:type="spellEnd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занятиях, учебах и сборах. Благо, что волонтеры просто вынуждены применять все свои умения на практике. По принципу “равный-равному”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</w:t>
      </w: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обучаться сами. 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 В процессе деятельности волонтеры будут взаимодействовать с внешним миром, во-первых, получая воздействие извне, получая информацию, знания, обучаясь и развивая личностные качества (подготовка волонтеров, психологическое сопровождение;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ответственность. Сама волонтерская деятельность включает в себя подготовку выступлений, проведение акций, игр, участие в конкурсах, проведение социальных опросов, анкетирования.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Информационный модуль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Групповые занятия волонтеров для учащихся.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Изготовление плакатов, видео.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Акции волонтеров.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Листовки.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Игры.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Викторины.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Тренинговый</w:t>
      </w:r>
      <w:proofErr w:type="spellEnd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модуль: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Обучающие занятия с волонтерам.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Мини-тренинги для учащихся.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Альтернативный модуль:</w:t>
      </w:r>
    </w:p>
    <w:p w:rsidR="00192284" w:rsidRPr="007032FD" w:rsidRDefault="00192284" w:rsidP="007032FD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Игры, конкурсы. 2. Встречи со спортсменами. 3. Спортивные мероприятия.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результат работы - формирование в ходе деятельности более ответственной, адаптированной, здоровой личности. Владеть знаниями о различных направлениях волонтерской деятельности и уметь аргументировано отстаивать свою позицию, формирование здоровых установок и навыков ответственного поведения:</w:t>
      </w:r>
    </w:p>
    <w:p w:rsidR="00192284" w:rsidRPr="007032FD" w:rsidRDefault="00192284" w:rsidP="007032FD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увеличение количества детей и подростков, вовлеченных в волонтерские отряды и проведение альтернативных мероприятий;</w:t>
      </w:r>
    </w:p>
    <w:p w:rsidR="00192284" w:rsidRPr="007032FD" w:rsidRDefault="00192284" w:rsidP="007032FD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детей и подростков к общественно значимой деятельности и уменьшение количества несовершеннолетних состоящих на внутри школьном учете;</w:t>
      </w:r>
    </w:p>
    <w:p w:rsidR="00192284" w:rsidRPr="007032FD" w:rsidRDefault="00192284" w:rsidP="007032FD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модели детского и родительского волонтерского движения внутри школы и вне ее;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общаться с учащимися и взрослыми, владеть нормами и правилами уважительного отношения.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Волонтёр-это доброволец, разговаривающий на языке юной аудитории, вызывающий доверие и интерес к себе.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Волонтёрство</w:t>
      </w:r>
      <w:proofErr w:type="spellEnd"/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доступный, массовый способ профилактики вредных привычек и асоциального поведения в обществе.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для организации волонтерского движения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Взаимодействие специалистов различных областей при обучении волонтеров и подготовке мероприятий.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Информацио</w:t>
      </w:r>
      <w:r w:rsid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нное обеспечение опыта работы (</w:t>
      </w: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газета, фотоальбом, и т.п.).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Заповеди волонтеров школы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Найди того, кто нуждается в твоей поддержке, помоги, защити его;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Раскрой себя в любой полезной для окружающих и тебя самого деятельности;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Помни, что твоя сила и твоя ценность - в твоем здоровье;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Оценивай себя и своих товарищей не по словам, а по реальным отношениям и поступкам.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032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деятельности волонтера: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ты волонтер, забудь лень и равнодушие к проблемам окружающих.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Будь генератором идей!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Уважай мнение других!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Критикуешь – предлагай, предлагаешь - выполняй!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Обещаешь – сделай!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Не умеешь – научись!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Будь настойчив в достижении целей!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Веди здоровый образ жизни! Твой образ жизни – пример для подражания.</w:t>
      </w:r>
    </w:p>
    <w:p w:rsidR="00192284" w:rsidRPr="007032FD" w:rsidRDefault="00192284" w:rsidP="007032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7032FD" w:rsidRDefault="007032FD" w:rsidP="007032F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</w:pPr>
    </w:p>
    <w:p w:rsidR="00192284" w:rsidRPr="007032FD" w:rsidRDefault="00192284" w:rsidP="007032F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План работы</w:t>
      </w:r>
    </w:p>
    <w:tbl>
      <w:tblPr>
        <w:tblW w:w="11058" w:type="dxa"/>
        <w:tblInd w:w="-1001" w:type="dxa"/>
        <w:tblBorders>
          <w:top w:val="outset" w:sz="12" w:space="0" w:color="444444"/>
          <w:left w:val="outset" w:sz="12" w:space="0" w:color="444444"/>
          <w:bottom w:val="outset" w:sz="12" w:space="0" w:color="444444"/>
          <w:right w:val="outset" w:sz="12" w:space="0" w:color="44444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2074"/>
        <w:gridCol w:w="2930"/>
        <w:gridCol w:w="2367"/>
      </w:tblGrid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  <w:proofErr w:type="spellStart"/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проведеня</w:t>
            </w:r>
            <w:proofErr w:type="spellEnd"/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numPr>
                <w:ilvl w:val="0"/>
                <w:numId w:val="4"/>
              </w:numPr>
              <w:spacing w:after="0" w:line="276" w:lineRule="auto"/>
              <w:ind w:left="56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волонтерской команды.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праздника посвящения в первоклассники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акции “В школу с Добрым Сердцем”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</w:t>
            </w:r>
            <w:bookmarkStart w:id="0" w:name="_GoBack"/>
            <w:bookmarkEnd w:id="0"/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рь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Выбор руководителя группы. Распределение поручений.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плана на год. 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командир волонтёрского отряда</w:t>
            </w:r>
          </w:p>
        </w:tc>
      </w:tr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numPr>
                <w:ilvl w:val="0"/>
                <w:numId w:val="5"/>
              </w:numPr>
              <w:spacing w:after="0" w:line="276" w:lineRule="auto"/>
              <w:ind w:left="56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«День пожилого человека»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Поздравления пожилых людей.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подарков своими руками.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территории возле домов пожилых людей от сухих листьев, сорняка.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командир волонтёрского отряда</w:t>
            </w:r>
          </w:p>
        </w:tc>
      </w:tr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numPr>
                <w:ilvl w:val="0"/>
                <w:numId w:val="6"/>
              </w:numPr>
              <w:spacing w:after="0" w:line="276" w:lineRule="auto"/>
              <w:ind w:left="56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сбора пионеркой дружины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“Милосердие в пионерской дружине”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деятельности отряда пионерам школы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командир волонтёрского отряда</w:t>
            </w:r>
          </w:p>
        </w:tc>
      </w:tr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numPr>
                <w:ilvl w:val="0"/>
                <w:numId w:val="7"/>
              </w:numPr>
              <w:spacing w:after="0" w:line="276" w:lineRule="auto"/>
              <w:ind w:left="56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“Красная лента”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Акція</w:t>
            </w:r>
            <w:proofErr w:type="spellEnd"/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“Чудеса на Рождество”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школьников о Дне борьбы со СПИДом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товаров для детей, которые оказались в сложной жизненной ситуации.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интерактивных программ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командир волонтёрского отряда</w:t>
            </w:r>
          </w:p>
        </w:tc>
      </w:tr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numPr>
                <w:ilvl w:val="0"/>
                <w:numId w:val="8"/>
              </w:numPr>
              <w:spacing w:after="0" w:line="276" w:lineRule="auto"/>
              <w:ind w:left="56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«От всей души»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пожилых людей с праздниками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Расчистка дорожек от снега.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командир волонтёрского отряда</w:t>
            </w:r>
          </w:p>
        </w:tc>
      </w:tr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numPr>
                <w:ilvl w:val="0"/>
                <w:numId w:val="9"/>
              </w:numPr>
              <w:spacing w:after="0" w:line="276" w:lineRule="auto"/>
              <w:ind w:left="56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интерактивных занятий по принципу «равный обучает равного»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тренингов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Волонтеры-инструкторы</w:t>
            </w:r>
          </w:p>
        </w:tc>
      </w:tr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numPr>
                <w:ilvl w:val="0"/>
                <w:numId w:val="10"/>
              </w:numPr>
              <w:spacing w:after="0" w:line="276" w:lineRule="auto"/>
              <w:ind w:left="56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детям из семей, находящихся в трудной жизненной ситуации и социально уязвимых слоев населения;</w:t>
            </w:r>
          </w:p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в благотворительных акциях и мероприятиях.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командир волонтёрского отряда</w:t>
            </w:r>
          </w:p>
        </w:tc>
      </w:tr>
      <w:tr w:rsidR="00192284" w:rsidRPr="007032FD" w:rsidTr="007032F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numPr>
                <w:ilvl w:val="0"/>
                <w:numId w:val="11"/>
              </w:numPr>
              <w:spacing w:after="0" w:line="276" w:lineRule="auto"/>
              <w:ind w:left="56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«Мы помним! Мы гордимся!»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мероприятий ко Дню Победы Великой Отечественной войны.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284" w:rsidRPr="007032FD" w:rsidRDefault="00192284" w:rsidP="007032FD">
            <w:pPr>
              <w:spacing w:after="0" w:line="276" w:lineRule="auto"/>
              <w:ind w:left="567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командир волонтёрского отряда</w:t>
            </w:r>
          </w:p>
        </w:tc>
      </w:tr>
    </w:tbl>
    <w:p w:rsidR="00192284" w:rsidRPr="007032FD" w:rsidRDefault="00192284" w:rsidP="007032FD">
      <w:pPr>
        <w:shd w:val="clear" w:color="auto" w:fill="FFFFFF"/>
        <w:spacing w:line="276" w:lineRule="auto"/>
        <w:ind w:left="567" w:hanging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2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31D24" w:rsidRPr="007032FD" w:rsidRDefault="00331D24" w:rsidP="007032FD">
      <w:pPr>
        <w:spacing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31D24" w:rsidRPr="007032FD" w:rsidSect="007032F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7EB6"/>
    <w:multiLevelType w:val="multilevel"/>
    <w:tmpl w:val="C4A2E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A5DE7"/>
    <w:multiLevelType w:val="multilevel"/>
    <w:tmpl w:val="742C44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B4862"/>
    <w:multiLevelType w:val="multilevel"/>
    <w:tmpl w:val="23C0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D6656"/>
    <w:multiLevelType w:val="multilevel"/>
    <w:tmpl w:val="8618C6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3A5A43"/>
    <w:multiLevelType w:val="multilevel"/>
    <w:tmpl w:val="29C23C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2C16E4"/>
    <w:multiLevelType w:val="multilevel"/>
    <w:tmpl w:val="AC282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750C6"/>
    <w:multiLevelType w:val="multilevel"/>
    <w:tmpl w:val="2254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7239F"/>
    <w:multiLevelType w:val="multilevel"/>
    <w:tmpl w:val="68BA1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12241"/>
    <w:multiLevelType w:val="multilevel"/>
    <w:tmpl w:val="9D78B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B81C21"/>
    <w:multiLevelType w:val="multilevel"/>
    <w:tmpl w:val="895C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BA446B"/>
    <w:multiLevelType w:val="multilevel"/>
    <w:tmpl w:val="F21A8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0F"/>
    <w:rsid w:val="00192284"/>
    <w:rsid w:val="00331D24"/>
    <w:rsid w:val="007032FD"/>
    <w:rsid w:val="007B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A7AB-46E1-4B2C-82A5-F7785C6C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6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1407</Words>
  <Characters>8023</Characters>
  <Application>Microsoft Office Word</Application>
  <DocSecurity>0</DocSecurity>
  <Lines>66</Lines>
  <Paragraphs>18</Paragraphs>
  <ScaleCrop>false</ScaleCrop>
  <Company/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</cp:lastModifiedBy>
  <cp:revision>4</cp:revision>
  <dcterms:created xsi:type="dcterms:W3CDTF">2024-11-28T05:41:00Z</dcterms:created>
  <dcterms:modified xsi:type="dcterms:W3CDTF">2024-12-02T08:01:00Z</dcterms:modified>
</cp:coreProperties>
</file>