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945" w:rsidRDefault="00395945" w:rsidP="00395945">
      <w:pPr>
        <w:pStyle w:val="11"/>
        <w:ind w:left="-57" w:right="567"/>
        <w:rPr>
          <w:b/>
          <w:sz w:val="26"/>
          <w:szCs w:val="26"/>
        </w:rPr>
      </w:pPr>
    </w:p>
    <w:p w:rsidR="00395945" w:rsidRPr="00395945" w:rsidRDefault="00844A69" w:rsidP="0039594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МБОУ Ново-Павловская ООШ (дошкольная группа)</w:t>
      </w:r>
    </w:p>
    <w:p w:rsidR="00395945" w:rsidRDefault="00395945" w:rsidP="00395945">
      <w:pPr>
        <w:pStyle w:val="11"/>
        <w:ind w:left="-57" w:right="567"/>
        <w:rPr>
          <w:b/>
          <w:sz w:val="26"/>
          <w:szCs w:val="26"/>
        </w:rPr>
      </w:pPr>
    </w:p>
    <w:p w:rsidR="00395945" w:rsidRDefault="00395945" w:rsidP="00395945">
      <w:pPr>
        <w:pStyle w:val="11"/>
        <w:ind w:left="-57" w:right="567"/>
        <w:rPr>
          <w:b/>
          <w:sz w:val="26"/>
          <w:szCs w:val="26"/>
        </w:rPr>
      </w:pPr>
    </w:p>
    <w:p w:rsidR="00395945" w:rsidRDefault="00395945" w:rsidP="00395945">
      <w:pPr>
        <w:pStyle w:val="11"/>
        <w:ind w:left="-57" w:right="567"/>
        <w:rPr>
          <w:b/>
          <w:sz w:val="26"/>
          <w:szCs w:val="26"/>
        </w:rPr>
      </w:pPr>
    </w:p>
    <w:p w:rsidR="00395945" w:rsidRDefault="00395945" w:rsidP="00395945">
      <w:pPr>
        <w:pStyle w:val="11"/>
        <w:ind w:left="-57" w:right="567"/>
        <w:rPr>
          <w:b/>
          <w:sz w:val="26"/>
          <w:szCs w:val="26"/>
        </w:rPr>
      </w:pPr>
    </w:p>
    <w:p w:rsidR="00395945" w:rsidRDefault="00395945" w:rsidP="00395945">
      <w:pPr>
        <w:pStyle w:val="11"/>
        <w:ind w:left="-57" w:right="567"/>
        <w:rPr>
          <w:b/>
          <w:sz w:val="26"/>
          <w:szCs w:val="26"/>
        </w:rPr>
      </w:pPr>
    </w:p>
    <w:p w:rsidR="00395945" w:rsidRDefault="00395945" w:rsidP="00395945">
      <w:pPr>
        <w:pStyle w:val="11"/>
        <w:ind w:left="-57" w:right="567"/>
        <w:rPr>
          <w:b/>
          <w:sz w:val="26"/>
          <w:szCs w:val="26"/>
        </w:rPr>
      </w:pPr>
    </w:p>
    <w:p w:rsidR="00395945" w:rsidRDefault="00395945" w:rsidP="00395945">
      <w:pPr>
        <w:pStyle w:val="11"/>
        <w:ind w:left="-57" w:right="567"/>
        <w:rPr>
          <w:b/>
          <w:sz w:val="26"/>
          <w:szCs w:val="26"/>
        </w:rPr>
      </w:pPr>
    </w:p>
    <w:p w:rsidR="00395945" w:rsidRDefault="00395945" w:rsidP="00395945">
      <w:pPr>
        <w:pStyle w:val="11"/>
        <w:ind w:left="-57" w:right="567"/>
        <w:rPr>
          <w:b/>
          <w:sz w:val="26"/>
          <w:szCs w:val="26"/>
        </w:rPr>
      </w:pPr>
    </w:p>
    <w:p w:rsidR="00395945" w:rsidRDefault="00395945" w:rsidP="00395945">
      <w:pPr>
        <w:pStyle w:val="11"/>
        <w:ind w:left="0" w:right="567"/>
        <w:jc w:val="left"/>
        <w:rPr>
          <w:b/>
          <w:sz w:val="26"/>
          <w:szCs w:val="26"/>
        </w:rPr>
      </w:pPr>
    </w:p>
    <w:p w:rsidR="00395945" w:rsidRDefault="00395945" w:rsidP="00395945">
      <w:pPr>
        <w:pStyle w:val="11"/>
        <w:ind w:left="-57" w:right="567"/>
        <w:rPr>
          <w:b/>
          <w:sz w:val="26"/>
          <w:szCs w:val="26"/>
        </w:rPr>
      </w:pPr>
    </w:p>
    <w:p w:rsidR="00395945" w:rsidRDefault="00395945" w:rsidP="00395945">
      <w:pPr>
        <w:pStyle w:val="11"/>
        <w:ind w:left="0" w:right="567"/>
        <w:jc w:val="left"/>
        <w:rPr>
          <w:b/>
          <w:sz w:val="26"/>
          <w:szCs w:val="26"/>
        </w:rPr>
      </w:pPr>
    </w:p>
    <w:p w:rsidR="00395945" w:rsidRDefault="00395945" w:rsidP="00395945">
      <w:pPr>
        <w:pStyle w:val="11"/>
        <w:ind w:left="-57" w:right="567"/>
        <w:rPr>
          <w:b/>
          <w:sz w:val="26"/>
          <w:szCs w:val="26"/>
        </w:rPr>
      </w:pPr>
    </w:p>
    <w:p w:rsidR="00395945" w:rsidRPr="00395945" w:rsidRDefault="00395945" w:rsidP="00395945">
      <w:pPr>
        <w:pStyle w:val="a9"/>
        <w:jc w:val="center"/>
        <w:rPr>
          <w:rFonts w:ascii="Times New Roman" w:hAnsi="Times New Roman" w:cs="Times New Roman"/>
          <w:b/>
          <w:i w:val="0"/>
          <w:sz w:val="36"/>
          <w:szCs w:val="36"/>
        </w:rPr>
      </w:pPr>
    </w:p>
    <w:p w:rsidR="00395945" w:rsidRPr="00395945" w:rsidRDefault="00DD41A1" w:rsidP="00395945">
      <w:pPr>
        <w:pStyle w:val="a9"/>
        <w:jc w:val="center"/>
        <w:rPr>
          <w:rFonts w:ascii="Times New Roman" w:hAnsi="Times New Roman" w:cs="Times New Roman"/>
          <w:b/>
          <w:i w:val="0"/>
          <w:sz w:val="36"/>
          <w:szCs w:val="36"/>
        </w:rPr>
      </w:pPr>
      <w:r>
        <w:rPr>
          <w:rFonts w:ascii="Times New Roman" w:hAnsi="Times New Roman" w:cs="Times New Roman"/>
          <w:b/>
          <w:i w:val="0"/>
          <w:sz w:val="36"/>
          <w:szCs w:val="36"/>
        </w:rPr>
        <w:t>П</w:t>
      </w:r>
      <w:r w:rsidR="00395945" w:rsidRPr="00395945">
        <w:rPr>
          <w:rFonts w:ascii="Times New Roman" w:hAnsi="Times New Roman" w:cs="Times New Roman"/>
          <w:b/>
          <w:i w:val="0"/>
          <w:sz w:val="36"/>
          <w:szCs w:val="36"/>
        </w:rPr>
        <w:t>ланирование</w:t>
      </w:r>
    </w:p>
    <w:p w:rsidR="00395945" w:rsidRPr="00395945" w:rsidRDefault="00395945" w:rsidP="00395945">
      <w:pPr>
        <w:pStyle w:val="a9"/>
        <w:jc w:val="center"/>
        <w:rPr>
          <w:rFonts w:ascii="Times New Roman" w:hAnsi="Times New Roman" w:cs="Times New Roman"/>
          <w:b/>
          <w:i w:val="0"/>
          <w:sz w:val="36"/>
          <w:szCs w:val="36"/>
        </w:rPr>
      </w:pPr>
      <w:r w:rsidRPr="00395945">
        <w:rPr>
          <w:rFonts w:ascii="Times New Roman" w:hAnsi="Times New Roman" w:cs="Times New Roman"/>
          <w:b/>
          <w:i w:val="0"/>
          <w:sz w:val="36"/>
          <w:szCs w:val="36"/>
        </w:rPr>
        <w:t>по правилам дорожного движения в</w:t>
      </w:r>
    </w:p>
    <w:p w:rsidR="00395945" w:rsidRPr="00395945" w:rsidRDefault="00844A69" w:rsidP="00395945">
      <w:pPr>
        <w:pStyle w:val="a9"/>
        <w:jc w:val="center"/>
        <w:rPr>
          <w:rFonts w:ascii="Times New Roman" w:hAnsi="Times New Roman" w:cs="Times New Roman"/>
          <w:b/>
          <w:i w:val="0"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i w:val="0"/>
          <w:sz w:val="36"/>
          <w:szCs w:val="36"/>
        </w:rPr>
        <w:t>2022  -</w:t>
      </w:r>
      <w:proofErr w:type="gramEnd"/>
      <w:r>
        <w:rPr>
          <w:rFonts w:ascii="Times New Roman" w:hAnsi="Times New Roman" w:cs="Times New Roman"/>
          <w:b/>
          <w:i w:val="0"/>
          <w:sz w:val="36"/>
          <w:szCs w:val="36"/>
        </w:rPr>
        <w:t xml:space="preserve"> 2023</w:t>
      </w:r>
      <w:r w:rsidR="00395945" w:rsidRPr="00395945">
        <w:rPr>
          <w:rFonts w:ascii="Times New Roman" w:hAnsi="Times New Roman" w:cs="Times New Roman"/>
          <w:b/>
          <w:i w:val="0"/>
          <w:sz w:val="36"/>
          <w:szCs w:val="36"/>
        </w:rPr>
        <w:t xml:space="preserve">   учебный год</w:t>
      </w:r>
    </w:p>
    <w:p w:rsidR="00395945" w:rsidRDefault="00395945" w:rsidP="00395945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95945" w:rsidRDefault="00395945" w:rsidP="00395945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95945" w:rsidRDefault="00395945" w:rsidP="00395945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95945" w:rsidRDefault="00395945" w:rsidP="00395945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95945" w:rsidRDefault="00395945" w:rsidP="00395945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44A69" w:rsidRDefault="00844A69" w:rsidP="00395945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44A69" w:rsidRDefault="00844A69" w:rsidP="00395945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95945" w:rsidRDefault="00395945" w:rsidP="00395945">
      <w:pPr>
        <w:jc w:val="center"/>
        <w:rPr>
          <w:rFonts w:ascii="Times New Roman" w:hAnsi="Times New Roman" w:cs="Times New Roman"/>
          <w:sz w:val="32"/>
          <w:szCs w:val="32"/>
        </w:rPr>
      </w:pPr>
      <w:r w:rsidRPr="00A5669B">
        <w:rPr>
          <w:rFonts w:ascii="Times New Roman" w:hAnsi="Times New Roman" w:cs="Times New Roman"/>
          <w:sz w:val="32"/>
          <w:szCs w:val="32"/>
        </w:rPr>
        <w:t xml:space="preserve">Воспитатель: </w:t>
      </w:r>
      <w:r w:rsidR="00844A69">
        <w:rPr>
          <w:rFonts w:ascii="Times New Roman" w:hAnsi="Times New Roman" w:cs="Times New Roman"/>
          <w:sz w:val="32"/>
          <w:szCs w:val="32"/>
        </w:rPr>
        <w:t>Орлова Н.А.</w:t>
      </w:r>
    </w:p>
    <w:p w:rsidR="00395945" w:rsidRDefault="00395945" w:rsidP="0039594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95945" w:rsidRDefault="00395945" w:rsidP="0039594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95945" w:rsidRDefault="00395945" w:rsidP="00395945">
      <w:pPr>
        <w:rPr>
          <w:rFonts w:ascii="Times New Roman" w:hAnsi="Times New Roman" w:cs="Times New Roman"/>
          <w:sz w:val="32"/>
          <w:szCs w:val="32"/>
        </w:rPr>
      </w:pPr>
    </w:p>
    <w:p w:rsidR="00395945" w:rsidRDefault="00395945" w:rsidP="0039594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95945" w:rsidRPr="00395945" w:rsidRDefault="000C3F37" w:rsidP="0039594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2022</w:t>
      </w:r>
      <w:bookmarkStart w:id="0" w:name="_GoBack"/>
      <w:bookmarkEnd w:id="0"/>
    </w:p>
    <w:p w:rsidR="00395945" w:rsidRDefault="00395945" w:rsidP="00395945">
      <w:pPr>
        <w:pStyle w:val="11"/>
        <w:ind w:left="-57" w:right="567"/>
        <w:rPr>
          <w:b/>
          <w:sz w:val="26"/>
          <w:szCs w:val="26"/>
        </w:rPr>
      </w:pPr>
    </w:p>
    <w:p w:rsidR="00395945" w:rsidRPr="00022C56" w:rsidRDefault="00395945" w:rsidP="00395945">
      <w:pPr>
        <w:pStyle w:val="11"/>
        <w:ind w:left="0" w:right="567"/>
        <w:jc w:val="left"/>
        <w:rPr>
          <w:b/>
        </w:rPr>
      </w:pPr>
    </w:p>
    <w:p w:rsidR="00395945" w:rsidRPr="00022C56" w:rsidRDefault="00395945" w:rsidP="00395945">
      <w:pPr>
        <w:pStyle w:val="11"/>
        <w:ind w:left="-57" w:right="567"/>
        <w:jc w:val="left"/>
        <w:rPr>
          <w:b/>
          <w:sz w:val="26"/>
          <w:szCs w:val="26"/>
        </w:rPr>
      </w:pPr>
    </w:p>
    <w:p w:rsidR="00395945" w:rsidRPr="00395945" w:rsidRDefault="00844A69" w:rsidP="006207C7">
      <w:pPr>
        <w:pStyle w:val="11"/>
        <w:ind w:left="-57"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 xml:space="preserve">дошкольной </w:t>
      </w:r>
      <w:r w:rsidR="00395945" w:rsidRPr="00395945">
        <w:rPr>
          <w:sz w:val="28"/>
          <w:szCs w:val="28"/>
        </w:rPr>
        <w:t xml:space="preserve"> группе</w:t>
      </w:r>
      <w:proofErr w:type="gramEnd"/>
      <w:r w:rsidR="00395945" w:rsidRPr="00395945">
        <w:rPr>
          <w:sz w:val="28"/>
          <w:szCs w:val="28"/>
        </w:rPr>
        <w:t xml:space="preserve"> представления детей о правилах дорожного</w:t>
      </w:r>
    </w:p>
    <w:p w:rsidR="00395945" w:rsidRPr="00395945" w:rsidRDefault="00395945" w:rsidP="00844A69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движения уточняются и дополняются. На экскурсиях и целевых прогулках</w:t>
      </w:r>
      <w:r w:rsidR="00844A69">
        <w:rPr>
          <w:sz w:val="28"/>
          <w:szCs w:val="28"/>
        </w:rPr>
        <w:t xml:space="preserve"> </w:t>
      </w:r>
      <w:r w:rsidRPr="00395945">
        <w:rPr>
          <w:sz w:val="28"/>
          <w:szCs w:val="28"/>
        </w:rPr>
        <w:t>закрепляются знания детей о проезжей части. Их продолжают знакомить с</w:t>
      </w:r>
      <w:r w:rsidR="006207C7">
        <w:rPr>
          <w:sz w:val="28"/>
          <w:szCs w:val="28"/>
        </w:rPr>
        <w:t xml:space="preserve">   </w:t>
      </w:r>
      <w:r w:rsidRPr="00395945">
        <w:rPr>
          <w:sz w:val="28"/>
          <w:szCs w:val="28"/>
        </w:rPr>
        <w:t>перекрёстком и дорожными знаками: «пункт питания», «место стоянки».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Даются более полные знания о правилах поведения для пешеходов и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пассажиров. Проводятся наблюдения за движением транспорта, работой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водителя. Расширяются знания о работе сотрудников ГИБДД, закрепляется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употребление пространственной терминологии (вперёд, назад, вправо, влево,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сзади, навстречу, на противоположной стороне).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Сентябрь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1. Беседа с детьми об истории транспорта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2. Занятие по теме: "Транспорт"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3. Сюжетно-ролевая игра "Автопарк"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4. Дидактические игры "Прочитай схему", "Хорошо – плохо", "Волшебный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перекресток", "Невероятное путешествие", "Водители и пешеходы"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5. Рассматривание картинок о видах транспорта. Рисование виды транспорта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6. Прогулка. Наблюдение за движением пешеходов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7. Рассматривание картинок с изображением остановок городского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Транспорта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Октябрь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1. Занятие по теме: "Правила пешеходов и пассажиров"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2. Дидактические игры "Ловкий пешеход", "Слушайся регулировщика",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"Найди и назови"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3. Прогулка. Закрепление знаний, умений, соблюдение правил поведения на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улице.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4. Конструирование "Мосты"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5. Беседа о правилах поведения в общественном транспорте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6. Д/и "Расставь правильно знаки"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Ноябрь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1. Беседа о запрещающих знаках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2. Занятие по теме: "Изучение запрещающих знаков"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3. Тематическая прогулка "Правила для пешеходов"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lastRenderedPageBreak/>
        <w:t>4. Рассматривание рисунков со знаками "Движение запрещено",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"Опасность", "Поворот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налево запрещен", "Разворот запрещен", "Остановка запрещена", "Въезд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запрещен"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5. Дидактические игры "Светофор", "Назови запрещающие знаки", "Собери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дорожный знак"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6. Загадывание загадок о запрещающих знаках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7. Рисование запрещающих знаков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8. Коллективное решение кроссвордов.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Декабрь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1. Рисование на память известных дорожных знаков.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2. Чтение стихотворения "Бездельник светофор" С. Михалков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3. Дидактические игры "Найди и расскажи", "Собери знак", "Что означает",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"Найди дорожный знак"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4. Беседа "Правила перехода улиц и дорог"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5. Конструирование "Улица "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Январь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1. Беседа о информационно-указательных знаках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2. Изготовление из картона (бумаги) предписывающих знаков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3. Дидактические игры "Пешеходы, и водители", "Я иду через дорогу",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"Умелый пешеход"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4. Прогулка. Изучение дорожных знаков в реальных условиях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5. Загадывание загадок о дорожных знаках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6. Беседа "Правила пешеходов и пассажиров"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7. Конструирование "Автобусы"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Февраль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1. Беседа о знаках сервиса, рисование "Знаки сервиса"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2. Решение кроссвордов.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3. Занятие по теме: "Знаки сервиса"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4. Рассматривание рисунков, картинок с изображением дороги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5. Наблюдение за легковыми автомобилями на прогулке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6. Конструирование "Улица города"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Март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1. Изготовление макетов транспортных средств с использованием шаблонов.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2. Чтение рассказа "На машине" И. Павлова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3. Занятие по теме: Чтение рассказа "Автомобиль" Н. Носов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4. Рисование специальных видов транспорта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5. Дидактические игры "Поставь правильно дорожные знаки", "Бегущий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lastRenderedPageBreak/>
        <w:t>светофор"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6. Изготовление  макета улицы города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7. Участие в слёте юных инспекторов движения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Апрель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1. Беседа об информационно – указательных знаках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2. Рассматривание рисунков информационно – указательных знаков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3. Занятие по теме: "Дорожная азбука"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4. Загадывание загадок об информационно – указательных знаках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5. Рисование информационно – указательных знаков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6. Прогулка "Покажи и назови известный дорожный знак"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7. Игра "Чья команда назовет больше дорожных знаков"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8. Игры с макетом улицы города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Май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1. Загадывание загадок про знаки сервиса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3. Беседа на тему: "Наши друзья дорожные знаки"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4. Дидактические игры "Знаки на дорогах", "Домики", "Что лишнее", "Что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бы это значило", «Будь внимательным»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5. Беседа о знаках сервиса и рисование знаков сервиса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6. Рассматривание знаков сервиса: "Пункт медицинской помощи", "Пост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ГАИ", "Больница", "Пункт питание", "Питьевая вода", "Место отдыха"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8. Наблюдение на прогулке за пешеходами, переходящими проезжую часть</w:t>
      </w:r>
    </w:p>
    <w:p w:rsidR="00395945" w:rsidRPr="00395945" w:rsidRDefault="00395945" w:rsidP="006207C7">
      <w:pPr>
        <w:pStyle w:val="11"/>
        <w:ind w:left="-57" w:right="567"/>
        <w:jc w:val="both"/>
        <w:rPr>
          <w:sz w:val="28"/>
          <w:szCs w:val="28"/>
        </w:rPr>
      </w:pPr>
      <w:r w:rsidRPr="00395945">
        <w:rPr>
          <w:sz w:val="28"/>
          <w:szCs w:val="28"/>
        </w:rPr>
        <w:t>9. Игры с макетом улицы города</w:t>
      </w:r>
    </w:p>
    <w:p w:rsidR="00395945" w:rsidRPr="00261F27" w:rsidRDefault="00395945" w:rsidP="006207C7">
      <w:pPr>
        <w:pStyle w:val="11"/>
        <w:ind w:left="-57" w:right="567"/>
        <w:jc w:val="both"/>
        <w:rPr>
          <w:sz w:val="28"/>
          <w:szCs w:val="28"/>
        </w:rPr>
      </w:pPr>
    </w:p>
    <w:p w:rsidR="00261F27" w:rsidRPr="00261F27" w:rsidRDefault="00261F27" w:rsidP="006207C7">
      <w:pPr>
        <w:pStyle w:val="23"/>
        <w:ind w:left="-57" w:right="567"/>
        <w:jc w:val="both"/>
        <w:rPr>
          <w:sz w:val="28"/>
          <w:szCs w:val="28"/>
        </w:rPr>
      </w:pPr>
      <w:r w:rsidRPr="00261F27">
        <w:rPr>
          <w:b/>
          <w:sz w:val="28"/>
          <w:szCs w:val="28"/>
        </w:rPr>
        <w:t>Список литературы:</w:t>
      </w:r>
    </w:p>
    <w:p w:rsidR="00261F27" w:rsidRPr="00261F27" w:rsidRDefault="00261F27" w:rsidP="006207C7">
      <w:pPr>
        <w:pStyle w:val="23"/>
        <w:ind w:left="-57" w:right="567"/>
        <w:jc w:val="both"/>
        <w:rPr>
          <w:sz w:val="28"/>
          <w:szCs w:val="28"/>
        </w:rPr>
      </w:pPr>
    </w:p>
    <w:p w:rsidR="00261F27" w:rsidRPr="00261F27" w:rsidRDefault="00261F27" w:rsidP="006207C7">
      <w:pPr>
        <w:pStyle w:val="23"/>
        <w:ind w:left="-57" w:right="567"/>
        <w:jc w:val="both"/>
        <w:rPr>
          <w:sz w:val="28"/>
          <w:szCs w:val="28"/>
        </w:rPr>
      </w:pPr>
      <w:r w:rsidRPr="00261F27">
        <w:rPr>
          <w:sz w:val="28"/>
          <w:szCs w:val="28"/>
        </w:rPr>
        <w:t xml:space="preserve">1. Авдеева Н. Н., Князева О. Л., </w:t>
      </w:r>
      <w:proofErr w:type="spellStart"/>
      <w:r w:rsidRPr="00261F27">
        <w:rPr>
          <w:sz w:val="28"/>
          <w:szCs w:val="28"/>
        </w:rPr>
        <w:t>Стеркина</w:t>
      </w:r>
      <w:proofErr w:type="spellEnd"/>
      <w:r w:rsidRPr="00261F27">
        <w:rPr>
          <w:sz w:val="28"/>
          <w:szCs w:val="28"/>
        </w:rPr>
        <w:t xml:space="preserve"> Р. Б. Безопасность. Учебное</w:t>
      </w:r>
    </w:p>
    <w:p w:rsidR="00261F27" w:rsidRPr="00261F27" w:rsidRDefault="00261F27" w:rsidP="006207C7">
      <w:pPr>
        <w:pStyle w:val="23"/>
        <w:ind w:left="-57" w:right="567"/>
        <w:jc w:val="both"/>
        <w:rPr>
          <w:sz w:val="28"/>
          <w:szCs w:val="28"/>
        </w:rPr>
      </w:pPr>
      <w:r w:rsidRPr="00261F27">
        <w:rPr>
          <w:sz w:val="28"/>
          <w:szCs w:val="28"/>
        </w:rPr>
        <w:t>пособие по основам безопасности жизнедеятельности детей старшего</w:t>
      </w:r>
    </w:p>
    <w:p w:rsidR="00261F27" w:rsidRPr="00261F27" w:rsidRDefault="00261F27" w:rsidP="006207C7">
      <w:pPr>
        <w:pStyle w:val="23"/>
        <w:ind w:left="-57" w:right="567"/>
        <w:jc w:val="both"/>
        <w:rPr>
          <w:sz w:val="28"/>
          <w:szCs w:val="28"/>
        </w:rPr>
      </w:pPr>
      <w:r w:rsidRPr="00261F27">
        <w:rPr>
          <w:sz w:val="28"/>
          <w:szCs w:val="28"/>
        </w:rPr>
        <w:t>дошкольного возраста. -</w:t>
      </w:r>
      <w:proofErr w:type="gramStart"/>
      <w:r w:rsidRPr="00261F27">
        <w:rPr>
          <w:sz w:val="28"/>
          <w:szCs w:val="28"/>
        </w:rPr>
        <w:t>М. :АСТ</w:t>
      </w:r>
      <w:proofErr w:type="gramEnd"/>
      <w:r w:rsidRPr="00261F27">
        <w:rPr>
          <w:sz w:val="28"/>
          <w:szCs w:val="28"/>
        </w:rPr>
        <w:t>, 1998.</w:t>
      </w:r>
    </w:p>
    <w:p w:rsidR="00261F27" w:rsidRPr="00261F27" w:rsidRDefault="00261F27" w:rsidP="006207C7">
      <w:pPr>
        <w:pStyle w:val="23"/>
        <w:ind w:left="-57" w:right="567"/>
        <w:jc w:val="both"/>
        <w:rPr>
          <w:sz w:val="28"/>
          <w:szCs w:val="28"/>
        </w:rPr>
      </w:pPr>
    </w:p>
    <w:p w:rsidR="00261F27" w:rsidRPr="00261F27" w:rsidRDefault="00261F27" w:rsidP="006207C7">
      <w:pPr>
        <w:pStyle w:val="23"/>
        <w:ind w:left="-57" w:right="567"/>
        <w:jc w:val="both"/>
        <w:rPr>
          <w:sz w:val="28"/>
          <w:szCs w:val="28"/>
        </w:rPr>
      </w:pPr>
      <w:r w:rsidRPr="00261F27">
        <w:rPr>
          <w:sz w:val="28"/>
          <w:szCs w:val="28"/>
        </w:rPr>
        <w:t>2. Вдовиченко Л. А. Ребенок на улице. Цикл занятий для старших</w:t>
      </w:r>
    </w:p>
    <w:p w:rsidR="00261F27" w:rsidRPr="00261F27" w:rsidRDefault="00261F27" w:rsidP="006207C7">
      <w:pPr>
        <w:pStyle w:val="23"/>
        <w:ind w:left="-57" w:right="567"/>
        <w:jc w:val="both"/>
        <w:rPr>
          <w:sz w:val="28"/>
          <w:szCs w:val="28"/>
        </w:rPr>
      </w:pPr>
      <w:r w:rsidRPr="00261F27">
        <w:rPr>
          <w:sz w:val="28"/>
          <w:szCs w:val="28"/>
        </w:rPr>
        <w:t>дошкольников.</w:t>
      </w:r>
    </w:p>
    <w:p w:rsidR="00261F27" w:rsidRPr="00261F27" w:rsidRDefault="00261F27" w:rsidP="006207C7">
      <w:pPr>
        <w:pStyle w:val="23"/>
        <w:ind w:left="-57" w:right="567"/>
        <w:jc w:val="both"/>
        <w:rPr>
          <w:sz w:val="28"/>
          <w:szCs w:val="28"/>
        </w:rPr>
      </w:pPr>
    </w:p>
    <w:p w:rsidR="00261F27" w:rsidRPr="00261F27" w:rsidRDefault="00261F27" w:rsidP="006207C7">
      <w:pPr>
        <w:pStyle w:val="23"/>
        <w:ind w:left="-57" w:right="567"/>
        <w:jc w:val="both"/>
        <w:rPr>
          <w:sz w:val="28"/>
          <w:szCs w:val="28"/>
        </w:rPr>
      </w:pPr>
      <w:r w:rsidRPr="00261F27">
        <w:rPr>
          <w:sz w:val="28"/>
          <w:szCs w:val="28"/>
        </w:rPr>
        <w:t xml:space="preserve">3. </w:t>
      </w:r>
      <w:proofErr w:type="spellStart"/>
      <w:r w:rsidRPr="00261F27">
        <w:rPr>
          <w:sz w:val="28"/>
          <w:szCs w:val="28"/>
        </w:rPr>
        <w:t>Гарнышева</w:t>
      </w:r>
      <w:proofErr w:type="spellEnd"/>
      <w:r w:rsidRPr="00261F27">
        <w:rPr>
          <w:sz w:val="28"/>
          <w:szCs w:val="28"/>
        </w:rPr>
        <w:t xml:space="preserve"> Т. П. ОБЖ для дошкольников. С. -П. Детство-Пресс, 2010.</w:t>
      </w:r>
    </w:p>
    <w:p w:rsidR="00261F27" w:rsidRPr="00261F27" w:rsidRDefault="00261F27" w:rsidP="006207C7">
      <w:pPr>
        <w:pStyle w:val="23"/>
        <w:ind w:left="-57" w:right="567"/>
        <w:jc w:val="both"/>
        <w:rPr>
          <w:sz w:val="28"/>
          <w:szCs w:val="28"/>
        </w:rPr>
      </w:pPr>
    </w:p>
    <w:p w:rsidR="00261F27" w:rsidRPr="00261F27" w:rsidRDefault="00261F27" w:rsidP="006207C7">
      <w:pPr>
        <w:pStyle w:val="23"/>
        <w:ind w:left="-57" w:right="567"/>
        <w:jc w:val="both"/>
        <w:rPr>
          <w:sz w:val="28"/>
          <w:szCs w:val="28"/>
        </w:rPr>
      </w:pPr>
      <w:r w:rsidRPr="00261F27">
        <w:rPr>
          <w:sz w:val="28"/>
          <w:szCs w:val="28"/>
        </w:rPr>
        <w:t>4. Полынова и др. Основы безопасности жизнедеятельности детей</w:t>
      </w:r>
    </w:p>
    <w:p w:rsidR="00261F27" w:rsidRPr="00261F27" w:rsidRDefault="00261F27" w:rsidP="006207C7">
      <w:pPr>
        <w:pStyle w:val="23"/>
        <w:ind w:left="-57" w:right="567"/>
        <w:jc w:val="both"/>
        <w:rPr>
          <w:sz w:val="28"/>
          <w:szCs w:val="28"/>
        </w:rPr>
      </w:pPr>
      <w:r w:rsidRPr="00261F27">
        <w:rPr>
          <w:sz w:val="28"/>
          <w:szCs w:val="28"/>
        </w:rPr>
        <w:t>дошкольного возраста. С. -П. Детство-Пресс, 2010.</w:t>
      </w:r>
    </w:p>
    <w:p w:rsidR="00261F27" w:rsidRPr="00261F27" w:rsidRDefault="00261F27" w:rsidP="006207C7">
      <w:pPr>
        <w:pStyle w:val="23"/>
        <w:ind w:left="-57" w:right="567"/>
        <w:jc w:val="both"/>
        <w:rPr>
          <w:sz w:val="28"/>
          <w:szCs w:val="28"/>
        </w:rPr>
      </w:pPr>
    </w:p>
    <w:p w:rsidR="00261F27" w:rsidRPr="00261F27" w:rsidRDefault="00261F27" w:rsidP="006207C7">
      <w:pPr>
        <w:pStyle w:val="23"/>
        <w:ind w:left="-57" w:right="567"/>
        <w:jc w:val="both"/>
        <w:rPr>
          <w:sz w:val="28"/>
          <w:szCs w:val="28"/>
        </w:rPr>
      </w:pPr>
      <w:r w:rsidRPr="00261F27">
        <w:rPr>
          <w:sz w:val="28"/>
          <w:szCs w:val="28"/>
        </w:rPr>
        <w:t>5. Фисенко М. А. ОБЖ. Подготовительная группа. Волгоград, ИТД</w:t>
      </w:r>
    </w:p>
    <w:p w:rsidR="00261F27" w:rsidRPr="00261F27" w:rsidRDefault="00261F27" w:rsidP="006207C7">
      <w:pPr>
        <w:pStyle w:val="23"/>
        <w:ind w:left="-57" w:right="567"/>
        <w:jc w:val="both"/>
        <w:rPr>
          <w:sz w:val="28"/>
          <w:szCs w:val="28"/>
        </w:rPr>
      </w:pPr>
      <w:r w:rsidRPr="00261F27">
        <w:rPr>
          <w:sz w:val="28"/>
          <w:szCs w:val="28"/>
        </w:rPr>
        <w:t>«Корифей», 2010.</w:t>
      </w:r>
    </w:p>
    <w:p w:rsidR="00261F27" w:rsidRPr="00261F27" w:rsidRDefault="00261F27" w:rsidP="006207C7">
      <w:pPr>
        <w:pStyle w:val="23"/>
        <w:ind w:left="-57" w:right="567"/>
        <w:jc w:val="both"/>
        <w:rPr>
          <w:sz w:val="28"/>
          <w:szCs w:val="28"/>
        </w:rPr>
      </w:pPr>
    </w:p>
    <w:p w:rsidR="00261F27" w:rsidRPr="00261F27" w:rsidRDefault="00261F27" w:rsidP="006207C7">
      <w:pPr>
        <w:pStyle w:val="23"/>
        <w:ind w:left="-57" w:right="567"/>
        <w:jc w:val="both"/>
        <w:rPr>
          <w:sz w:val="28"/>
          <w:szCs w:val="28"/>
        </w:rPr>
      </w:pPr>
      <w:r w:rsidRPr="00261F27">
        <w:rPr>
          <w:sz w:val="28"/>
          <w:szCs w:val="28"/>
        </w:rPr>
        <w:t>6. Шорыгина Т. А. Осторожные сказки М. Книголюб, 2004.</w:t>
      </w:r>
    </w:p>
    <w:p w:rsidR="00261F27" w:rsidRPr="00261F27" w:rsidRDefault="00261F27" w:rsidP="006207C7">
      <w:pPr>
        <w:pStyle w:val="23"/>
        <w:ind w:left="-57" w:right="567"/>
        <w:jc w:val="both"/>
        <w:rPr>
          <w:sz w:val="28"/>
          <w:szCs w:val="28"/>
        </w:rPr>
      </w:pPr>
    </w:p>
    <w:p w:rsidR="00261F27" w:rsidRPr="00261F27" w:rsidRDefault="00261F27" w:rsidP="006207C7">
      <w:pPr>
        <w:pStyle w:val="23"/>
        <w:ind w:left="-57" w:right="567"/>
        <w:jc w:val="both"/>
        <w:rPr>
          <w:sz w:val="28"/>
          <w:szCs w:val="28"/>
        </w:rPr>
      </w:pPr>
      <w:r w:rsidRPr="00261F27">
        <w:rPr>
          <w:sz w:val="28"/>
          <w:szCs w:val="28"/>
        </w:rPr>
        <w:t>7. Шорыгина Т. А. Беседы об основах безопасности с детьми 5-8 лет. М.</w:t>
      </w:r>
    </w:p>
    <w:p w:rsidR="00261F27" w:rsidRPr="00261F27" w:rsidRDefault="00261F27" w:rsidP="006207C7">
      <w:pPr>
        <w:pStyle w:val="23"/>
        <w:ind w:left="-57" w:right="567"/>
        <w:jc w:val="both"/>
        <w:rPr>
          <w:sz w:val="28"/>
          <w:szCs w:val="28"/>
        </w:rPr>
      </w:pPr>
      <w:r w:rsidRPr="00261F27">
        <w:rPr>
          <w:sz w:val="28"/>
          <w:szCs w:val="28"/>
        </w:rPr>
        <w:t>ТЦ «Сфера», 2010.</w:t>
      </w:r>
    </w:p>
    <w:p w:rsidR="00261F27" w:rsidRPr="00261F27" w:rsidRDefault="00261F27" w:rsidP="006207C7">
      <w:pPr>
        <w:pStyle w:val="23"/>
        <w:ind w:left="-57" w:right="567"/>
        <w:jc w:val="both"/>
        <w:rPr>
          <w:sz w:val="28"/>
          <w:szCs w:val="28"/>
        </w:rPr>
      </w:pPr>
    </w:p>
    <w:p w:rsidR="00261F27" w:rsidRPr="00261F27" w:rsidRDefault="00261F27" w:rsidP="006207C7">
      <w:pPr>
        <w:pStyle w:val="23"/>
        <w:ind w:left="-57" w:right="567"/>
        <w:jc w:val="both"/>
        <w:rPr>
          <w:sz w:val="28"/>
          <w:szCs w:val="28"/>
        </w:rPr>
      </w:pPr>
      <w:r w:rsidRPr="00261F27">
        <w:rPr>
          <w:sz w:val="28"/>
          <w:szCs w:val="28"/>
        </w:rPr>
        <w:t>8. Шорыгина Т. А. Беседы о правилах дорожного движения с детьми 5-8</w:t>
      </w:r>
    </w:p>
    <w:p w:rsidR="00261F27" w:rsidRPr="00261F27" w:rsidRDefault="00261F27" w:rsidP="006207C7">
      <w:pPr>
        <w:pStyle w:val="23"/>
        <w:ind w:left="-57" w:right="567"/>
        <w:jc w:val="both"/>
        <w:rPr>
          <w:sz w:val="28"/>
          <w:szCs w:val="28"/>
        </w:rPr>
      </w:pPr>
      <w:r w:rsidRPr="00261F27">
        <w:rPr>
          <w:sz w:val="28"/>
          <w:szCs w:val="28"/>
        </w:rPr>
        <w:t>лет. М. ТЦ «Сфера», 2011.</w:t>
      </w:r>
    </w:p>
    <w:p w:rsidR="00261F27" w:rsidRPr="00261F27" w:rsidRDefault="00261F27" w:rsidP="006207C7">
      <w:pPr>
        <w:pStyle w:val="23"/>
        <w:ind w:left="-57" w:right="567"/>
        <w:jc w:val="both"/>
        <w:rPr>
          <w:sz w:val="28"/>
          <w:szCs w:val="28"/>
        </w:rPr>
      </w:pPr>
    </w:p>
    <w:p w:rsidR="00261F27" w:rsidRPr="00261F27" w:rsidRDefault="00261F27" w:rsidP="006207C7">
      <w:pPr>
        <w:pStyle w:val="23"/>
        <w:ind w:left="-57" w:right="567"/>
        <w:jc w:val="both"/>
        <w:rPr>
          <w:sz w:val="28"/>
          <w:szCs w:val="28"/>
        </w:rPr>
      </w:pPr>
      <w:r w:rsidRPr="00261F27">
        <w:rPr>
          <w:sz w:val="28"/>
          <w:szCs w:val="28"/>
        </w:rPr>
        <w:t xml:space="preserve">9. </w:t>
      </w:r>
      <w:proofErr w:type="spellStart"/>
      <w:r w:rsidRPr="00261F27">
        <w:rPr>
          <w:sz w:val="28"/>
          <w:szCs w:val="28"/>
        </w:rPr>
        <w:t>Радзиевская</w:t>
      </w:r>
      <w:proofErr w:type="spellEnd"/>
      <w:r w:rsidRPr="00261F27">
        <w:rPr>
          <w:sz w:val="28"/>
          <w:szCs w:val="28"/>
        </w:rPr>
        <w:t xml:space="preserve"> Л.И. Ты и дорога Азбука безопасности для дошкольного и</w:t>
      </w:r>
    </w:p>
    <w:p w:rsidR="00261F27" w:rsidRPr="00261F27" w:rsidRDefault="00261F27" w:rsidP="006207C7">
      <w:pPr>
        <w:pStyle w:val="23"/>
        <w:ind w:left="-57" w:right="567"/>
        <w:jc w:val="both"/>
        <w:rPr>
          <w:sz w:val="28"/>
          <w:szCs w:val="28"/>
        </w:rPr>
      </w:pPr>
      <w:r w:rsidRPr="00261F27">
        <w:rPr>
          <w:sz w:val="28"/>
          <w:szCs w:val="28"/>
        </w:rPr>
        <w:t>младшего школьного возраста.</w:t>
      </w:r>
    </w:p>
    <w:p w:rsidR="00261F27" w:rsidRPr="00261F27" w:rsidRDefault="00261F27" w:rsidP="006207C7">
      <w:pPr>
        <w:pStyle w:val="23"/>
        <w:ind w:left="-57" w:right="567"/>
        <w:jc w:val="both"/>
        <w:rPr>
          <w:sz w:val="28"/>
          <w:szCs w:val="28"/>
        </w:rPr>
      </w:pPr>
    </w:p>
    <w:p w:rsidR="00261F27" w:rsidRPr="00261F27" w:rsidRDefault="00261F27" w:rsidP="006207C7">
      <w:pPr>
        <w:pStyle w:val="23"/>
        <w:ind w:left="-57" w:right="567"/>
        <w:jc w:val="both"/>
        <w:rPr>
          <w:sz w:val="28"/>
          <w:szCs w:val="28"/>
        </w:rPr>
      </w:pPr>
      <w:r w:rsidRPr="00261F27">
        <w:rPr>
          <w:sz w:val="28"/>
          <w:szCs w:val="28"/>
        </w:rPr>
        <w:t>10. Черепанова С.Н. Правила дорожного движения.</w:t>
      </w:r>
    </w:p>
    <w:p w:rsidR="00261F27" w:rsidRPr="00261F27" w:rsidRDefault="00261F27" w:rsidP="006207C7">
      <w:pPr>
        <w:pStyle w:val="23"/>
        <w:ind w:left="-57" w:right="567"/>
        <w:jc w:val="both"/>
        <w:rPr>
          <w:sz w:val="28"/>
          <w:szCs w:val="28"/>
        </w:rPr>
      </w:pPr>
    </w:p>
    <w:p w:rsidR="00261F27" w:rsidRPr="00261F27" w:rsidRDefault="00261F27" w:rsidP="006207C7">
      <w:pPr>
        <w:pStyle w:val="23"/>
        <w:ind w:left="-57" w:right="567"/>
        <w:jc w:val="both"/>
        <w:rPr>
          <w:sz w:val="28"/>
          <w:szCs w:val="28"/>
        </w:rPr>
      </w:pPr>
    </w:p>
    <w:p w:rsidR="00261F27" w:rsidRPr="00261F27" w:rsidRDefault="00261F27" w:rsidP="006207C7">
      <w:pPr>
        <w:pStyle w:val="23"/>
        <w:ind w:left="-57" w:right="567"/>
        <w:jc w:val="both"/>
        <w:rPr>
          <w:sz w:val="28"/>
          <w:szCs w:val="28"/>
        </w:rPr>
      </w:pPr>
    </w:p>
    <w:p w:rsidR="004C6994" w:rsidRPr="00261F27" w:rsidRDefault="004C6994" w:rsidP="006207C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C6994" w:rsidRPr="00261F27" w:rsidSect="00AA1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5945"/>
    <w:rsid w:val="000C3F37"/>
    <w:rsid w:val="00261F27"/>
    <w:rsid w:val="00324F06"/>
    <w:rsid w:val="00395945"/>
    <w:rsid w:val="003C623E"/>
    <w:rsid w:val="004C6994"/>
    <w:rsid w:val="006207C7"/>
    <w:rsid w:val="00844A69"/>
    <w:rsid w:val="00AA1251"/>
    <w:rsid w:val="00DD41A1"/>
    <w:rsid w:val="00F62E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1A60C"/>
  <w15:docId w15:val="{3F58EA90-3AB5-461A-B928-A2C3AF63B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945"/>
    <w:pPr>
      <w:spacing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24F06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F06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F06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F06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F06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F06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F06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F06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F06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4F06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324F0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324F0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324F0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4F0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4F0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324F0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324F0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324F06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324F06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324F06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5">
    <w:name w:val="Subtitle"/>
    <w:basedOn w:val="a"/>
    <w:next w:val="a"/>
    <w:link w:val="a6"/>
    <w:uiPriority w:val="11"/>
    <w:qFormat/>
    <w:rsid w:val="00324F06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324F06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7">
    <w:name w:val="Strong"/>
    <w:uiPriority w:val="22"/>
    <w:qFormat/>
    <w:rsid w:val="00324F06"/>
    <w:rPr>
      <w:b/>
      <w:bCs/>
      <w:spacing w:val="0"/>
    </w:rPr>
  </w:style>
  <w:style w:type="character" w:styleId="a8">
    <w:name w:val="Emphasis"/>
    <w:uiPriority w:val="20"/>
    <w:qFormat/>
    <w:rsid w:val="00324F06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9">
    <w:name w:val="No Spacing"/>
    <w:basedOn w:val="a"/>
    <w:link w:val="aa"/>
    <w:uiPriority w:val="1"/>
    <w:qFormat/>
    <w:rsid w:val="00324F06"/>
    <w:pPr>
      <w:spacing w:after="0" w:line="240" w:lineRule="auto"/>
    </w:pPr>
    <w:rPr>
      <w:rFonts w:eastAsiaTheme="minorHAnsi"/>
      <w:i/>
      <w:iCs/>
      <w:sz w:val="20"/>
      <w:szCs w:val="20"/>
      <w:lang w:eastAsia="en-US"/>
    </w:rPr>
  </w:style>
  <w:style w:type="paragraph" w:styleId="ab">
    <w:name w:val="List Paragraph"/>
    <w:basedOn w:val="a"/>
    <w:uiPriority w:val="34"/>
    <w:qFormat/>
    <w:rsid w:val="00324F06"/>
    <w:pPr>
      <w:spacing w:line="288" w:lineRule="auto"/>
      <w:ind w:left="720"/>
      <w:contextualSpacing/>
    </w:pPr>
    <w:rPr>
      <w:rFonts w:eastAsiaTheme="minorHAnsi"/>
      <w:i/>
      <w:iCs/>
      <w:sz w:val="20"/>
      <w:szCs w:val="20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324F06"/>
    <w:pPr>
      <w:spacing w:line="288" w:lineRule="auto"/>
    </w:pPr>
    <w:rPr>
      <w:rFonts w:eastAsiaTheme="minorHAnsi"/>
      <w:color w:val="943634" w:themeColor="accent2" w:themeShade="BF"/>
      <w:sz w:val="20"/>
      <w:szCs w:val="20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324F06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324F06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324F06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324F0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324F06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324F06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324F06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324F06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324F06"/>
    <w:pPr>
      <w:outlineLvl w:val="9"/>
    </w:pPr>
    <w:rPr>
      <w:lang w:bidi="en-US"/>
    </w:rPr>
  </w:style>
  <w:style w:type="paragraph" w:styleId="af4">
    <w:name w:val="caption"/>
    <w:basedOn w:val="a"/>
    <w:next w:val="a"/>
    <w:uiPriority w:val="35"/>
    <w:semiHidden/>
    <w:unhideWhenUsed/>
    <w:qFormat/>
    <w:rsid w:val="00324F06"/>
    <w:pPr>
      <w:spacing w:line="288" w:lineRule="auto"/>
    </w:pPr>
    <w:rPr>
      <w:rFonts w:eastAsiaTheme="minorHAnsi"/>
      <w:b/>
      <w:bCs/>
      <w:i/>
      <w:iCs/>
      <w:color w:val="943634" w:themeColor="accent2" w:themeShade="BF"/>
      <w:sz w:val="18"/>
      <w:szCs w:val="18"/>
      <w:lang w:eastAsia="en-US"/>
    </w:rPr>
  </w:style>
  <w:style w:type="character" w:customStyle="1" w:styleId="aa">
    <w:name w:val="Без интервала Знак"/>
    <w:basedOn w:val="a0"/>
    <w:link w:val="a9"/>
    <w:uiPriority w:val="1"/>
    <w:rsid w:val="00324F06"/>
    <w:rPr>
      <w:i/>
      <w:iCs/>
      <w:sz w:val="20"/>
      <w:szCs w:val="20"/>
    </w:rPr>
  </w:style>
  <w:style w:type="paragraph" w:customStyle="1" w:styleId="11">
    <w:name w:val="Без интервала1"/>
    <w:rsid w:val="00395945"/>
    <w:pPr>
      <w:suppressAutoHyphens/>
      <w:spacing w:after="0" w:line="240" w:lineRule="auto"/>
      <w:ind w:left="-1134"/>
      <w:jc w:val="center"/>
    </w:pPr>
    <w:rPr>
      <w:rFonts w:ascii="Times New Roman" w:eastAsia="Calibri" w:hAnsi="Times New Roman" w:cs="Times New Roman"/>
      <w:kern w:val="1"/>
      <w:sz w:val="40"/>
      <w:szCs w:val="40"/>
    </w:rPr>
  </w:style>
  <w:style w:type="paragraph" w:customStyle="1" w:styleId="23">
    <w:name w:val="Без интервала2"/>
    <w:rsid w:val="00261F27"/>
    <w:pPr>
      <w:suppressAutoHyphens/>
      <w:spacing w:after="0" w:line="240" w:lineRule="auto"/>
      <w:ind w:left="-1134"/>
      <w:jc w:val="center"/>
    </w:pPr>
    <w:rPr>
      <w:rFonts w:ascii="Times New Roman" w:eastAsia="Calibri" w:hAnsi="Times New Roman" w:cs="Times New Roman"/>
      <w:kern w:val="1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Наталья</cp:lastModifiedBy>
  <cp:revision>8</cp:revision>
  <dcterms:created xsi:type="dcterms:W3CDTF">2021-11-15T14:04:00Z</dcterms:created>
  <dcterms:modified xsi:type="dcterms:W3CDTF">2022-11-19T14:13:00Z</dcterms:modified>
</cp:coreProperties>
</file>