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0A9" w:rsidRDefault="009446DF" w:rsidP="00944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9446DF">
        <w:rPr>
          <w:rFonts w:ascii="Times New Roman" w:hAnsi="Times New Roman" w:cs="Times New Roman"/>
          <w:sz w:val="28"/>
          <w:szCs w:val="28"/>
        </w:rPr>
        <w:t>МБОУ Ново-Павловская ООШ</w:t>
      </w:r>
    </w:p>
    <w:p w:rsidR="009446DF" w:rsidRDefault="009446DF" w:rsidP="00DB60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9446DF" w:rsidRDefault="00DB60CD" w:rsidP="00DB60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541BC9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>.2022</w:t>
      </w:r>
      <w:r w:rsidR="009446DF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86</w:t>
      </w:r>
    </w:p>
    <w:p w:rsidR="00DB60CD" w:rsidRDefault="00DB60CD" w:rsidP="00DB60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46DF" w:rsidRDefault="009446DF" w:rsidP="00DB60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создании комиссии»</w:t>
      </w:r>
    </w:p>
    <w:p w:rsidR="009446DF" w:rsidRDefault="009446DF" w:rsidP="00DB60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Федеральных законов № 273 – ФЗ от 29.12.2012 «Об образовании в Российской Федерации». №114 от 25.07.2002 «О противодействии экстремистской деятельности»</w:t>
      </w:r>
    </w:p>
    <w:p w:rsidR="009446DF" w:rsidRDefault="009446DF" w:rsidP="00DB60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6DF" w:rsidRDefault="009446DF" w:rsidP="00DB60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446DF" w:rsidRDefault="001668BA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446DF">
        <w:rPr>
          <w:rFonts w:ascii="Times New Roman" w:hAnsi="Times New Roman" w:cs="Times New Roman"/>
          <w:sz w:val="28"/>
          <w:szCs w:val="28"/>
        </w:rPr>
        <w:t>Создать комиссию по проверке школьного библиотечного фонда МБОУ Ново-Павловской ООШ на наличие экстремисткой литературы в составе:</w:t>
      </w:r>
    </w:p>
    <w:p w:rsidR="00B939C0" w:rsidRDefault="00B939C0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председателя комиссии директора школы Г.Ф. Ткаченко</w:t>
      </w:r>
    </w:p>
    <w:p w:rsidR="009446DF" w:rsidRDefault="009446DF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заместителя директора по УВР и библиотекаря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Горобцовой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9446DF" w:rsidRDefault="009446DF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учителя информатики Лукьянченко А.В.</w:t>
      </w:r>
    </w:p>
    <w:p w:rsidR="00B939C0" w:rsidRDefault="00B939C0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446DF" w:rsidRDefault="001668BA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2.Библиотекарю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Горобцовой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регулярно, не реже 1 раза в месяц, проводить сверку «Федерального списка экстремистских материалов» и каталога библиотеки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 предмет наличия изданий, включённых в «Федеральный список». Проделанную работу фиксировать в Журнал сверки библиотечного фонда МБОУ Ново-Павловской ООШ с «Федеральным списком экстремистских материалов» (Приложение №1)</w:t>
      </w:r>
    </w:p>
    <w:p w:rsidR="001668BA" w:rsidRDefault="001668BA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68BA" w:rsidRDefault="001668BA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3.Учителю информатики Лукьянченко А.В. не реже 1 раза в квартал осуществлять контроль за блокировкой доступа с компьютеров, установленных в библиотеки, школьных кабинетах, к сайтам и электронным документам, включённых в «Федеральный список экстремистских материалов»</w:t>
      </w:r>
    </w:p>
    <w:p w:rsidR="001668BA" w:rsidRDefault="001668BA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68BA" w:rsidRDefault="001668BA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 обнаружения в библиотечном фонде МБОУ Ново-Павловской ООШ материалов, опубликованных в «</w:t>
      </w:r>
      <w:r w:rsidR="006230E9">
        <w:rPr>
          <w:rFonts w:ascii="Times New Roman" w:hAnsi="Times New Roman" w:cs="Times New Roman"/>
          <w:sz w:val="28"/>
          <w:szCs w:val="28"/>
        </w:rPr>
        <w:t>Федеральном списке</w:t>
      </w:r>
      <w:r>
        <w:rPr>
          <w:rFonts w:ascii="Times New Roman" w:hAnsi="Times New Roman" w:cs="Times New Roman"/>
          <w:sz w:val="28"/>
          <w:szCs w:val="28"/>
        </w:rPr>
        <w:t xml:space="preserve"> экстремистских материалов»</w:t>
      </w:r>
      <w:r w:rsidR="006230E9">
        <w:rPr>
          <w:rFonts w:ascii="Times New Roman" w:hAnsi="Times New Roman" w:cs="Times New Roman"/>
          <w:sz w:val="28"/>
          <w:szCs w:val="28"/>
        </w:rPr>
        <w:t>, необходимо составить акт. (Приложение №2)</w:t>
      </w:r>
    </w:p>
    <w:p w:rsidR="006230E9" w:rsidRDefault="006230E9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30E9" w:rsidRDefault="006230E9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 обнаружении материалов, опубликованных в «Федеральном списке экстремистских материалов», необходимо их промаркировать пометкой, (наклейкой), указывающей на ограничении их в использовании, и убрать материалы из открытого доступа.</w:t>
      </w:r>
    </w:p>
    <w:p w:rsidR="006230E9" w:rsidRDefault="006230E9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30E9" w:rsidRDefault="006230E9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При проведении плановой сверки «Федерального списка экстремистских материалов» и каталога библиотечного фонда МБОУ Ново-Павловской ООШ необходимо составить акт. (Приложение №3)</w:t>
      </w:r>
    </w:p>
    <w:p w:rsidR="006230E9" w:rsidRDefault="006230E9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30E9" w:rsidRDefault="006230E9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Контроль за исполнением приказа возложить на 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Горобцову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6230E9" w:rsidRDefault="006230E9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30E9" w:rsidRDefault="006230E9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30E9" w:rsidRDefault="006230E9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30E9" w:rsidRDefault="006230E9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Г.Ф. Ткаченко</w:t>
      </w:r>
    </w:p>
    <w:p w:rsidR="00B53666" w:rsidRDefault="00B53666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DB60C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Приложение №1</w:t>
      </w: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к приказу № от       09.2019г.</w:t>
      </w:r>
    </w:p>
    <w:p w:rsidR="00B53666" w:rsidRDefault="00B53666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53666" w:rsidRDefault="00B53666" w:rsidP="00B5366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666">
        <w:rPr>
          <w:rFonts w:ascii="Times New Roman" w:hAnsi="Times New Roman" w:cs="Times New Roman"/>
          <w:b/>
          <w:sz w:val="28"/>
          <w:szCs w:val="28"/>
        </w:rPr>
        <w:t>Журнал сверки</w:t>
      </w:r>
      <w:r>
        <w:rPr>
          <w:rFonts w:ascii="Times New Roman" w:hAnsi="Times New Roman" w:cs="Times New Roman"/>
          <w:b/>
          <w:sz w:val="28"/>
          <w:szCs w:val="28"/>
        </w:rPr>
        <w:t xml:space="preserve"> библиотечного фонда МБОУ Ново-П</w:t>
      </w:r>
      <w:r w:rsidRPr="00B53666">
        <w:rPr>
          <w:rFonts w:ascii="Times New Roman" w:hAnsi="Times New Roman" w:cs="Times New Roman"/>
          <w:b/>
          <w:sz w:val="28"/>
          <w:szCs w:val="28"/>
        </w:rPr>
        <w:t>авловской ООШ</w:t>
      </w:r>
    </w:p>
    <w:p w:rsidR="00B53666" w:rsidRDefault="00B53666" w:rsidP="00B5366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«Федеральным списком экстремистских материалов»</w:t>
      </w:r>
    </w:p>
    <w:p w:rsidR="00B53666" w:rsidRDefault="00B53666" w:rsidP="00B5366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666" w:rsidRDefault="00B53666" w:rsidP="00B5366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8"/>
        <w:gridCol w:w="1226"/>
        <w:gridCol w:w="3330"/>
        <w:gridCol w:w="2174"/>
        <w:gridCol w:w="1807"/>
      </w:tblGrid>
      <w:tr w:rsidR="00B53666" w:rsidTr="00B53666">
        <w:tc>
          <w:tcPr>
            <w:tcW w:w="846" w:type="dxa"/>
          </w:tcPr>
          <w:p w:rsidR="00B53666" w:rsidRDefault="00B53666" w:rsidP="00B536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B53666" w:rsidRDefault="00B53666" w:rsidP="00B536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85" w:type="dxa"/>
          </w:tcPr>
          <w:p w:rsidR="00B53666" w:rsidRDefault="00B53666" w:rsidP="00B536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вида деятельности</w:t>
            </w:r>
          </w:p>
        </w:tc>
        <w:tc>
          <w:tcPr>
            <w:tcW w:w="1869" w:type="dxa"/>
          </w:tcPr>
          <w:p w:rsidR="00B53666" w:rsidRDefault="00B53666" w:rsidP="00B536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</w:t>
            </w:r>
          </w:p>
        </w:tc>
        <w:tc>
          <w:tcPr>
            <w:tcW w:w="1869" w:type="dxa"/>
          </w:tcPr>
          <w:p w:rsidR="00B53666" w:rsidRDefault="00B53666" w:rsidP="00B536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B53666" w:rsidTr="00B53666">
        <w:tc>
          <w:tcPr>
            <w:tcW w:w="846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3666" w:rsidTr="00B53666">
        <w:tc>
          <w:tcPr>
            <w:tcW w:w="846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3666" w:rsidTr="00B53666">
        <w:tc>
          <w:tcPr>
            <w:tcW w:w="846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3666" w:rsidTr="00B53666">
        <w:tc>
          <w:tcPr>
            <w:tcW w:w="846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3666" w:rsidTr="00B53666">
        <w:tc>
          <w:tcPr>
            <w:tcW w:w="846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B53666" w:rsidRDefault="00B53666" w:rsidP="00B5366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3666" w:rsidRDefault="00B53666" w:rsidP="00B5366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53666" w:rsidRDefault="00B53666" w:rsidP="00B5366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A6A8F" w:rsidRDefault="004A6A8F" w:rsidP="00B5366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A6A8F" w:rsidRDefault="004A6A8F" w:rsidP="00B5366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A6A8F" w:rsidRDefault="004A6A8F" w:rsidP="00B5366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A6A8F" w:rsidRPr="00B53666" w:rsidRDefault="004A6A8F" w:rsidP="00B5366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230E9" w:rsidRPr="00B53666" w:rsidRDefault="006230E9" w:rsidP="00B5366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0E9" w:rsidRDefault="006230E9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668BA" w:rsidRDefault="001668BA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4A6A8F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4A6A8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DD0AB2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4A6A8F" w:rsidRDefault="004A6A8F" w:rsidP="004A6A8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к приказу № от       09.2019г.</w:t>
      </w:r>
    </w:p>
    <w:p w:rsidR="004A6A8F" w:rsidRDefault="004A6A8F" w:rsidP="004A6A8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4A6A8F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№</w:t>
      </w:r>
    </w:p>
    <w:p w:rsidR="004A6A8F" w:rsidRDefault="00DD0AB2" w:rsidP="004A6A8F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A6A8F">
        <w:rPr>
          <w:rFonts w:ascii="Times New Roman" w:hAnsi="Times New Roman" w:cs="Times New Roman"/>
          <w:sz w:val="28"/>
          <w:szCs w:val="28"/>
        </w:rPr>
        <w:t>т</w:t>
      </w: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наличие в библиотечном фонде МБОУ Ново-Павловской ООШ материалов, включённых в </w:t>
      </w:r>
      <w:r w:rsidRPr="00DD0A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Федеральный</w:t>
      </w:r>
      <w:r w:rsidRPr="00DD0AB2">
        <w:rPr>
          <w:rFonts w:ascii="Times New Roman" w:hAnsi="Times New Roman" w:cs="Times New Roman"/>
          <w:sz w:val="28"/>
          <w:szCs w:val="28"/>
        </w:rPr>
        <w:t xml:space="preserve"> сп</w:t>
      </w:r>
      <w:r>
        <w:rPr>
          <w:rFonts w:ascii="Times New Roman" w:hAnsi="Times New Roman" w:cs="Times New Roman"/>
          <w:sz w:val="28"/>
          <w:szCs w:val="28"/>
        </w:rPr>
        <w:t>исок</w:t>
      </w:r>
      <w:r w:rsidRPr="00DD0AB2">
        <w:rPr>
          <w:rFonts w:ascii="Times New Roman" w:hAnsi="Times New Roman" w:cs="Times New Roman"/>
          <w:sz w:val="28"/>
          <w:szCs w:val="28"/>
        </w:rPr>
        <w:t xml:space="preserve"> экстремистских материалов»</w:t>
      </w: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по сверке, назначенные приказом директора №       от </w:t>
      </w: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составе:</w:t>
      </w: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составили настоящий акт о том, что в результате сверки имеющихся в фонде материалов с «Федеральным списком экстремистских материалов», выявлены материалы, опубликованные в указанном списке под номерами №, а именно:</w:t>
      </w: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документы находятся в закрытом фонде в соответствии с правилами хранения.</w:t>
      </w: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P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P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P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4A6A8F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4A6A8F" w:rsidRDefault="004A6A8F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Приложение №3</w:t>
      </w: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к приказу № от       09.2019г.</w:t>
      </w: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№</w:t>
      </w:r>
    </w:p>
    <w:p w:rsidR="00DD0AB2" w:rsidRDefault="00DD0AB2" w:rsidP="00DD0AB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сверке библиотечного фонда МБОУ Ново-Павловской ООШ с «Федеральным списком экстремистских материалов»</w:t>
      </w: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по сверке, назначенные приказом директора №      от</w:t>
      </w: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составе:</w:t>
      </w: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составили настоящий акт о том, что в результате сверки имеющихся в фонде материалов с «Федеральным списком экстремистских материалов» не выявлены материалы, опубликованные в данном списке.</w:t>
      </w: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DD0AB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0AB2" w:rsidRDefault="00DD0AB2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7FBC" w:rsidRDefault="004A7FBC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7FBC" w:rsidRDefault="004A7FBC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7FBC" w:rsidRDefault="004A7FBC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7FBC" w:rsidRDefault="004A7FBC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7FBC" w:rsidRDefault="004A7FBC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7FBC" w:rsidRDefault="004A7FBC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7FBC" w:rsidRDefault="004A7FBC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7FBC" w:rsidRDefault="004A7FBC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7FBC" w:rsidRDefault="004A7FBC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7FBC" w:rsidRDefault="004A7FBC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7FBC" w:rsidRDefault="004A7FBC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7FBC" w:rsidRDefault="004A7FBC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7FBC" w:rsidRDefault="004A7FBC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7FBC" w:rsidRDefault="004A7FBC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7FBC" w:rsidRDefault="004A7FBC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7FBC" w:rsidRDefault="004A7FBC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7FBC" w:rsidRDefault="004A7FBC" w:rsidP="001668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7FBC" w:rsidRPr="004A7FBC" w:rsidRDefault="004A7FBC" w:rsidP="004A7F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4A7FB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lastRenderedPageBreak/>
        <w:t>АКТ №1</w:t>
      </w:r>
    </w:p>
    <w:p w:rsidR="004A7FBC" w:rsidRPr="004A7FBC" w:rsidRDefault="004A7FBC" w:rsidP="004A7FBC">
      <w:pPr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от</w:t>
      </w:r>
    </w:p>
    <w:p w:rsidR="004A7FBC" w:rsidRPr="004A7FBC" w:rsidRDefault="004A7FBC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A7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  <w:t xml:space="preserve">О проверке фонда библиотеки школы об отсутствии литературы с </w:t>
      </w:r>
    </w:p>
    <w:p w:rsidR="004A7FBC" w:rsidRPr="004A7FBC" w:rsidRDefault="004A7FBC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A7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экстремистским сод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ержанием с 30 сентября по 1 октября 2019</w:t>
      </w:r>
      <w:r w:rsidRPr="004A7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г.</w:t>
      </w:r>
    </w:p>
    <w:p w:rsidR="004A7FBC" w:rsidRPr="004A7FBC" w:rsidRDefault="004A7FBC" w:rsidP="004A7FB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A7FB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Председат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ель комиссии: Ткаченко Г.Ф. директор МБОУ Ново-Павловской ООШ</w:t>
      </w:r>
    </w:p>
    <w:p w:rsidR="004A7FBC" w:rsidRPr="004A7FBC" w:rsidRDefault="004A7FBC" w:rsidP="004A7FB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A7FB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Члены комиссии: </w:t>
      </w:r>
    </w:p>
    <w:p w:rsidR="004A7FBC" w:rsidRDefault="004A7FBC" w:rsidP="004A7FB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Горобцова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В.А. заместитель директора по УВР, библиотекарь.</w:t>
      </w:r>
    </w:p>
    <w:p w:rsidR="004A7FBC" w:rsidRPr="004A7FBC" w:rsidRDefault="004A7FBC" w:rsidP="004A7FB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Лукьянченко А.В. учитель информатики.</w:t>
      </w:r>
    </w:p>
    <w:p w:rsidR="004A7FBC" w:rsidRPr="004A7FBC" w:rsidRDefault="004A7FBC" w:rsidP="004A7FB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A7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  <w:t>Мы, нижеподписавшиеся, председатель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комиссии директор школы Г.Ф. Ткаченко</w:t>
      </w:r>
      <w:r w:rsidRPr="004A7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., члены комиссии: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Горобцова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В.А. заместитель директора по УВР и библиотекарь, Лукьянченко А.В. учитель информатики, согласно приказа № О от .09.2019</w:t>
      </w:r>
      <w:r w:rsidRPr="004A7FB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г., </w:t>
      </w:r>
      <w:r w:rsidRPr="004A7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составили на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стоящий акт о том, что нами с 30 сентября по 01 октября 2019</w:t>
      </w:r>
      <w:r w:rsidRPr="004A7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г. была проведена проверка библиотечного фонда на предмет отсутствия запрещённой литературы экстремистской направленности согласно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«Ф</w:t>
      </w:r>
      <w:r w:rsidRPr="004A7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едеральному списку экстремистских материалов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»</w:t>
      </w:r>
      <w:r w:rsidRPr="004A7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Основанием проверки является Федеральный Закон «О противодействии экстремистской деятельности» № 114 от 27 июня 2002г. </w:t>
      </w:r>
    </w:p>
    <w:p w:rsidR="004A7FBC" w:rsidRPr="004A7FBC" w:rsidRDefault="004A7FBC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A7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результате проверки установлено:</w:t>
      </w:r>
    </w:p>
    <w:p w:rsidR="004A7FBC" w:rsidRPr="004A7FBC" w:rsidRDefault="004A7FBC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1) библиотечный фонд МБОУ Ново-Павловской ООШ не </w:t>
      </w:r>
      <w:r w:rsidRPr="004A7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содержит запрещённой литературы экстремистской направленности.</w:t>
      </w:r>
    </w:p>
    <w:p w:rsidR="004A7FBC" w:rsidRPr="004A7FBC" w:rsidRDefault="004A7FBC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2) библиотекарь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Горобцова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В.А. </w:t>
      </w:r>
      <w:r w:rsidR="009802C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ежемесячно знакомится </w:t>
      </w:r>
      <w:r w:rsidRPr="004A7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 обновляет электронный федеральный с</w:t>
      </w:r>
      <w:r w:rsidR="009802C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писок экстремистских материалов</w:t>
      </w:r>
      <w:r w:rsidRPr="004A7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4A7FBC" w:rsidRPr="004A7FBC" w:rsidRDefault="004A7FBC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A7FBC" w:rsidRDefault="004A7FBC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A7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Предс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едатель комиссии: </w:t>
      </w:r>
    </w:p>
    <w:p w:rsidR="004A7FBC" w:rsidRPr="004A7FBC" w:rsidRDefault="004A7FBC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Директор МБОУ Ново-Павловской ООШ                Г.Ф. Ткаченко</w:t>
      </w:r>
    </w:p>
    <w:p w:rsidR="004A7FBC" w:rsidRDefault="004A7FBC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Члены 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комиссии:   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Горобцова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В.А.</w:t>
      </w:r>
    </w:p>
    <w:p w:rsidR="004A7FBC" w:rsidRDefault="004A7FBC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Лукьянченко А.В.</w:t>
      </w:r>
    </w:p>
    <w:p w:rsidR="00020D33" w:rsidRDefault="00020D33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020D33" w:rsidRDefault="00020D33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020D33" w:rsidRDefault="00020D33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020D33" w:rsidRDefault="00020D33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020D33" w:rsidRDefault="00020D33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020D33" w:rsidRDefault="00020D33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020D33" w:rsidRDefault="00020D33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020D33" w:rsidRDefault="00020D33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020D33" w:rsidRDefault="00020D33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020D33" w:rsidRDefault="00020D33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020D33" w:rsidRDefault="00020D33" w:rsidP="004A7FBC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020D33" w:rsidRDefault="00020D33" w:rsidP="00020D33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020D33" w:rsidRDefault="00020D33" w:rsidP="00020D33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020D33" w:rsidRPr="00020D33" w:rsidRDefault="00020D33" w:rsidP="00020D33">
      <w:pPr>
        <w:pStyle w:val="Standard"/>
        <w:spacing w:line="276" w:lineRule="auto"/>
        <w:jc w:val="center"/>
        <w:rPr>
          <w:b/>
          <w:sz w:val="28"/>
          <w:szCs w:val="28"/>
        </w:rPr>
      </w:pPr>
      <w:r w:rsidRPr="00020D33">
        <w:rPr>
          <w:b/>
          <w:sz w:val="28"/>
          <w:szCs w:val="28"/>
        </w:rPr>
        <w:t>ИНСТРУКЦИЯ</w:t>
      </w:r>
    </w:p>
    <w:p w:rsidR="00020D33" w:rsidRPr="00465C03" w:rsidRDefault="00020D33" w:rsidP="00020D33">
      <w:pPr>
        <w:pStyle w:val="Standard"/>
        <w:spacing w:line="276" w:lineRule="auto"/>
        <w:jc w:val="center"/>
        <w:rPr>
          <w:b/>
          <w:sz w:val="28"/>
          <w:szCs w:val="28"/>
        </w:rPr>
      </w:pPr>
      <w:r w:rsidRPr="00465C03">
        <w:rPr>
          <w:b/>
          <w:sz w:val="28"/>
          <w:szCs w:val="28"/>
        </w:rPr>
        <w:t>по работе МБОУ Ново-Павловской ООШ</w:t>
      </w:r>
    </w:p>
    <w:p w:rsidR="00020D33" w:rsidRPr="00465C03" w:rsidRDefault="00020D33" w:rsidP="00020D33">
      <w:pPr>
        <w:pStyle w:val="Standard"/>
        <w:spacing w:line="276" w:lineRule="auto"/>
        <w:jc w:val="center"/>
        <w:rPr>
          <w:b/>
          <w:sz w:val="28"/>
          <w:szCs w:val="28"/>
        </w:rPr>
      </w:pPr>
      <w:r w:rsidRPr="00465C03">
        <w:rPr>
          <w:b/>
          <w:sz w:val="28"/>
          <w:szCs w:val="28"/>
        </w:rPr>
        <w:t>с изданиями, включёнными в «Федеральный список экстремистских материалов»</w:t>
      </w:r>
    </w:p>
    <w:p w:rsidR="00020D33" w:rsidRPr="00465C03" w:rsidRDefault="00020D33" w:rsidP="00020D33">
      <w:pPr>
        <w:pStyle w:val="Standard"/>
        <w:spacing w:line="276" w:lineRule="auto"/>
        <w:jc w:val="both"/>
        <w:rPr>
          <w:b/>
          <w:sz w:val="28"/>
          <w:szCs w:val="28"/>
        </w:rPr>
      </w:pPr>
      <w:r w:rsidRPr="00465C03">
        <w:rPr>
          <w:b/>
          <w:sz w:val="28"/>
          <w:szCs w:val="28"/>
        </w:rPr>
        <w:t> </w:t>
      </w:r>
    </w:p>
    <w:p w:rsidR="00020D33" w:rsidRPr="00020D33" w:rsidRDefault="00020D33" w:rsidP="00020D33">
      <w:pPr>
        <w:pStyle w:val="Standard"/>
        <w:spacing w:line="276" w:lineRule="auto"/>
        <w:jc w:val="both"/>
        <w:rPr>
          <w:b/>
          <w:sz w:val="28"/>
          <w:szCs w:val="28"/>
        </w:rPr>
      </w:pPr>
      <w:r w:rsidRPr="00020D33">
        <w:rPr>
          <w:b/>
          <w:sz w:val="28"/>
          <w:szCs w:val="28"/>
        </w:rPr>
        <w:t>1. Общие положения.</w:t>
      </w:r>
    </w:p>
    <w:p w:rsidR="00020D33" w:rsidRDefault="00020D33" w:rsidP="00020D33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    Настоящая инструкция регламентирует порядок выявления, хранения и использования (выдачи читателям) сотрудниками МБОУ Ново-Павловской ООШ изданий, включённых в «Федеральный список экстремистских материалов», опубликованный на официальном сайте Министерства юстиции РФ </w:t>
      </w:r>
      <w:hyperlink r:id="rId5" w:history="1">
        <w:r>
          <w:rPr>
            <w:rStyle w:val="a5"/>
          </w:rPr>
          <w:t>http://www.minjust.ru/nko/fedspisok</w:t>
        </w:r>
      </w:hyperlink>
      <w:r>
        <w:rPr>
          <w:sz w:val="28"/>
          <w:szCs w:val="28"/>
        </w:rPr>
        <w:t xml:space="preserve">  (далее – «Федеральный список»), в соответствии со ст. 13 Федерального закона РФ «О противодействии экстремистской деятельности» от 25.07.2002 года № 114 в ред. 29.04.2008 г.</w:t>
      </w:r>
    </w:p>
    <w:p w:rsidR="007C3133" w:rsidRDefault="007C3133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020D33" w:rsidRPr="007C3133" w:rsidRDefault="007C3133" w:rsidP="00020D33">
      <w:pPr>
        <w:pStyle w:val="Standard"/>
        <w:spacing w:line="276" w:lineRule="auto"/>
        <w:rPr>
          <w:b/>
          <w:sz w:val="28"/>
          <w:szCs w:val="28"/>
        </w:rPr>
      </w:pPr>
      <w:r w:rsidRPr="007C3133">
        <w:rPr>
          <w:b/>
          <w:sz w:val="28"/>
          <w:szCs w:val="28"/>
        </w:rPr>
        <w:t>2.</w:t>
      </w:r>
      <w:r w:rsidR="00020D33" w:rsidRPr="007C3133">
        <w:rPr>
          <w:b/>
          <w:sz w:val="28"/>
          <w:szCs w:val="28"/>
        </w:rPr>
        <w:t>Выявлениеи хранение изданий в целях исключения возможности массового распространения экстремистских материалов в библиотеке необходима следующая работа:</w:t>
      </w:r>
    </w:p>
    <w:p w:rsidR="00020D33" w:rsidRDefault="00020D33" w:rsidP="00020D33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 Отдел хранения, гигиены и реставрации фондов осуществляет выявление в отделах (фондах) библиотеки изданий, включённых в «Федеральный список», информирует директора школы о наличии или отсутствии в их фондах изданий, включённых в «Федеральный список».</w:t>
      </w:r>
    </w:p>
    <w:p w:rsidR="00020D33" w:rsidRDefault="00020D33" w:rsidP="00020D33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 Издания из библиотечно-информационного фонда МБОУ Ново-Павловской ООШ, включённые в «Федеральный список», исключаются из фондов обслуживания и передаются в отдел хранения фондов.</w:t>
      </w:r>
    </w:p>
    <w:p w:rsidR="00020D33" w:rsidRDefault="00020D33" w:rsidP="00020D33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 При обнаружении экстремистского материала на обложку издания наклеивается ярлык с отметкой – красный восклицательный знак. Это означает, что доступ к изданию ограничен. Особый режим хранения не предусматривается.</w:t>
      </w:r>
    </w:p>
    <w:p w:rsidR="00020D33" w:rsidRDefault="00020D33" w:rsidP="00020D33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2.4. Издания, включенные в «Федеральный список», не могут быть представлены в открытом доступе к фондам, на выставках и любым иным способом допущены к массовому распространению.</w:t>
      </w:r>
    </w:p>
    <w:p w:rsidR="00020D33" w:rsidRDefault="00020D33" w:rsidP="00020D33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 При поступлении читательского требования на литературу, включенную в «Федеральный список экстремистских материалов», документ выдается читателю по его письменному заявлению для научной и иной работы, исключающей массовое распространение экстремистского материала. Документ выдается без права копирования.</w:t>
      </w:r>
    </w:p>
    <w:p w:rsidR="00020D33" w:rsidRPr="00020D33" w:rsidRDefault="00020D33" w:rsidP="00020D33">
      <w:pPr>
        <w:pStyle w:val="Standard"/>
        <w:spacing w:line="276" w:lineRule="auto"/>
        <w:jc w:val="both"/>
        <w:rPr>
          <w:b/>
          <w:sz w:val="28"/>
          <w:szCs w:val="28"/>
        </w:rPr>
      </w:pPr>
      <w:r w:rsidRPr="00020D33">
        <w:rPr>
          <w:b/>
          <w:sz w:val="28"/>
          <w:szCs w:val="28"/>
        </w:rPr>
        <w:t xml:space="preserve"> 3. Недопущение комплектования библиотечно-информационного фонда </w:t>
      </w:r>
      <w:r w:rsidRPr="00020D33">
        <w:rPr>
          <w:b/>
          <w:sz w:val="28"/>
          <w:szCs w:val="28"/>
        </w:rPr>
        <w:lastRenderedPageBreak/>
        <w:t>изданиями, входящими в «Федеральный список экстремистских материалов»</w:t>
      </w:r>
    </w:p>
    <w:p w:rsidR="00020D33" w:rsidRDefault="00020D33" w:rsidP="00020D33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 Библиотекарь при комплектовании, обработки литературы и организации каталогов проводит регулярную (ежемесячную) сверку «Федерального списка» с каталогом библиотеки и оперативно информирует о внесённых изменениях администрацию школы. Факт сверки фиксируется Актом о сверке фонда и в Журнале сверки «Федерального списка» с фондом библиотеки.</w:t>
      </w:r>
    </w:p>
    <w:p w:rsidR="00020D33" w:rsidRDefault="00020D33" w:rsidP="00020D33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3.2. Осуществляя отбор, заказ и приобретение профильных документов из внешних документных потоков с целью пополнения библиотечно-информационного фонда МБОУ Ново-Павловской ООШ, библиотекарь производит их сверку с «Федеральным списком».</w:t>
      </w:r>
    </w:p>
    <w:p w:rsidR="00020D33" w:rsidRPr="00020D33" w:rsidRDefault="00020D33" w:rsidP="00020D33">
      <w:pPr>
        <w:pStyle w:val="Standard"/>
        <w:spacing w:line="276" w:lineRule="auto"/>
        <w:jc w:val="both"/>
        <w:rPr>
          <w:b/>
          <w:sz w:val="28"/>
          <w:szCs w:val="28"/>
        </w:rPr>
      </w:pPr>
      <w:r w:rsidRPr="00020D33">
        <w:rPr>
          <w:b/>
          <w:sz w:val="28"/>
          <w:szCs w:val="28"/>
        </w:rPr>
        <w:t>4. Контроль</w:t>
      </w:r>
      <w:r>
        <w:rPr>
          <w:b/>
          <w:sz w:val="28"/>
          <w:szCs w:val="28"/>
        </w:rPr>
        <w:t>.</w:t>
      </w:r>
    </w:p>
    <w:p w:rsidR="00020D33" w:rsidRDefault="00020D33" w:rsidP="00020D33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данной инструкции возлагается на библиотекаря МБОУ Ново-Павловской ООШ.</w:t>
      </w:r>
    </w:p>
    <w:p w:rsidR="00020D33" w:rsidRPr="00020D33" w:rsidRDefault="00020D33" w:rsidP="00020D33">
      <w:pPr>
        <w:pStyle w:val="Standard"/>
        <w:spacing w:line="276" w:lineRule="auto"/>
        <w:jc w:val="both"/>
        <w:rPr>
          <w:b/>
          <w:sz w:val="28"/>
          <w:szCs w:val="28"/>
        </w:rPr>
      </w:pPr>
      <w:r w:rsidRPr="00020D33">
        <w:rPr>
          <w:b/>
          <w:sz w:val="28"/>
          <w:szCs w:val="28"/>
        </w:rPr>
        <w:t>5. Ответственность</w:t>
      </w:r>
      <w:r>
        <w:rPr>
          <w:b/>
          <w:sz w:val="28"/>
          <w:szCs w:val="28"/>
        </w:rPr>
        <w:t>.</w:t>
      </w:r>
    </w:p>
    <w:p w:rsidR="00020D33" w:rsidRDefault="00020D33" w:rsidP="00020D33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Ответственность за выполнение данной инструкции несет библиотекарь МБОУ Ново-Павловской ООШ.</w:t>
      </w:r>
    </w:p>
    <w:p w:rsidR="00D326FA" w:rsidRDefault="00D326FA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D326FA" w:rsidRDefault="00D326FA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D326FA" w:rsidRDefault="00D326FA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D326FA" w:rsidRDefault="00D326FA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D326FA" w:rsidRDefault="00D326FA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D326FA" w:rsidRDefault="00D326FA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D326FA" w:rsidRDefault="00D326FA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D326FA" w:rsidRDefault="00D326FA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D326FA" w:rsidRDefault="00D326FA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D326FA" w:rsidRDefault="00D326FA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D326FA" w:rsidRDefault="00D326FA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D326FA" w:rsidRDefault="00D326FA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D326FA" w:rsidRDefault="00D326FA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D326FA" w:rsidRDefault="00D326FA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D326FA" w:rsidRDefault="00D326FA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D326FA" w:rsidRDefault="00D326FA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465C03" w:rsidRDefault="00465C03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465C03" w:rsidRDefault="00465C03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465C03" w:rsidRDefault="00465C03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465C03" w:rsidRDefault="00465C03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465C03" w:rsidRDefault="00465C03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465C03" w:rsidRDefault="00465C03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D326FA" w:rsidRDefault="00D326FA" w:rsidP="00D326FA">
      <w:pPr>
        <w:pStyle w:val="Standard"/>
        <w:spacing w:line="276" w:lineRule="auto"/>
        <w:jc w:val="both"/>
        <w:rPr>
          <w:sz w:val="28"/>
          <w:szCs w:val="28"/>
        </w:rPr>
      </w:pPr>
    </w:p>
    <w:p w:rsidR="00D326FA" w:rsidRDefault="00D326FA" w:rsidP="00D326FA">
      <w:pPr>
        <w:pStyle w:val="Standard"/>
        <w:spacing w:line="276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888"/>
      </w:tblGrid>
      <w:tr w:rsidR="00D326FA" w:rsidRPr="00541BC9" w:rsidTr="009E17FB">
        <w:tc>
          <w:tcPr>
            <w:tcW w:w="3888" w:type="dxa"/>
          </w:tcPr>
          <w:p w:rsidR="00D326FA" w:rsidRPr="00541BC9" w:rsidRDefault="00D326FA" w:rsidP="009E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и принято на педагогическом </w:t>
            </w:r>
            <w:r w:rsidRPr="00541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совете</w:t>
            </w:r>
          </w:p>
          <w:p w:rsidR="00D326FA" w:rsidRPr="00541BC9" w:rsidRDefault="00D326FA" w:rsidP="009E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 от 02.09.2019</w:t>
            </w:r>
            <w:r w:rsidRPr="00541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99"/>
      </w:tblGrid>
      <w:tr w:rsidR="00D326FA" w:rsidRPr="00541BC9" w:rsidTr="009E17FB">
        <w:tc>
          <w:tcPr>
            <w:tcW w:w="4099" w:type="dxa"/>
          </w:tcPr>
          <w:p w:rsidR="00D326FA" w:rsidRPr="00541BC9" w:rsidRDefault="00D326FA" w:rsidP="009E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D326FA" w:rsidRPr="00541BC9" w:rsidRDefault="00D326FA" w:rsidP="009E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Ново-Павловской ООШ               Г.Ф. Ткаченко</w:t>
            </w:r>
          </w:p>
          <w:p w:rsidR="00D326FA" w:rsidRPr="00541BC9" w:rsidRDefault="00D326FA" w:rsidP="009E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    от 02.09.2019</w:t>
            </w:r>
            <w:r w:rsidRPr="00541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                                                          </w:t>
            </w:r>
          </w:p>
          <w:p w:rsidR="00D326FA" w:rsidRPr="00541BC9" w:rsidRDefault="00D326FA" w:rsidP="009E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5C03" w:rsidRDefault="00465C03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465C03" w:rsidRDefault="00465C03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465C03" w:rsidRDefault="00465C03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465C03" w:rsidRDefault="00465C03" w:rsidP="00020D33">
      <w:pPr>
        <w:pStyle w:val="Standard"/>
        <w:spacing w:line="276" w:lineRule="auto"/>
        <w:jc w:val="both"/>
        <w:rPr>
          <w:sz w:val="28"/>
          <w:szCs w:val="28"/>
        </w:rPr>
      </w:pPr>
    </w:p>
    <w:p w:rsidR="00541BC9" w:rsidRPr="00541BC9" w:rsidRDefault="00541BC9" w:rsidP="00D326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541BC9" w:rsidRPr="00541BC9" w:rsidRDefault="00541BC9" w:rsidP="00541B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комиссии по проверке экстремистских материалов в </w:t>
      </w:r>
    </w:p>
    <w:p w:rsidR="00541BC9" w:rsidRPr="00541BC9" w:rsidRDefault="00541BC9" w:rsidP="00541B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школьной библиотеке.</w:t>
      </w:r>
    </w:p>
    <w:p w:rsidR="00541BC9" w:rsidRPr="00541BC9" w:rsidRDefault="00541BC9" w:rsidP="00541BC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C9" w:rsidRPr="00541BC9" w:rsidRDefault="00011A02" w:rsidP="00011A02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МБОУ Ново-Павловской ООШ</w:t>
      </w:r>
      <w:r w:rsidR="00541BC9"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проверке экстремистских материалов в школьной библиотеке (далее – Комиссия) является органом, осуществляющим на территории школы и школьной библиотеки контроль по профилактике экстремизма, а также минимизации и ликвидации последствий его проявлений.</w:t>
      </w:r>
    </w:p>
    <w:p w:rsidR="00541BC9" w:rsidRPr="00541BC9" w:rsidRDefault="00541BC9" w:rsidP="00011A02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своей деятельности руководствуется Конституцией Российской Федерации, Федеральным законом № 114 – ФЗ от 25.07.2002 года «О противодействии экстремистской деятельности», «Федеральным списком экстремистских материалов»,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настоящим Положением, а также решениями Комиссии.</w:t>
      </w:r>
    </w:p>
    <w:p w:rsidR="00541BC9" w:rsidRPr="00541BC9" w:rsidRDefault="00541BC9" w:rsidP="00011A02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Комиссии является заместитель директора школы по воспитательной работе (председатель Комиссии).</w:t>
      </w:r>
    </w:p>
    <w:p w:rsidR="00541BC9" w:rsidRPr="00541BC9" w:rsidRDefault="00541BC9" w:rsidP="00011A02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Комиссии являются:</w:t>
      </w:r>
    </w:p>
    <w:p w:rsidR="00541BC9" w:rsidRPr="00541BC9" w:rsidRDefault="00541BC9" w:rsidP="00011A02">
      <w:pPr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реализации</w:t>
      </w:r>
      <w:r w:rsidR="0001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политики по профилактике экстремизма, а также по минимизации и ликвидации последствий его проявлений.</w:t>
      </w:r>
    </w:p>
    <w:p w:rsidR="00541BC9" w:rsidRPr="00541BC9" w:rsidRDefault="00541BC9" w:rsidP="00011A02">
      <w:pPr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мер по профилактике экстремизма, устранению причин и условий, способствующих его проявлению, а также по минимизации и ликвидации последствий экстремистских актов, осуществление контроля за реализацией этих мер.</w:t>
      </w:r>
    </w:p>
    <w:p w:rsidR="00541BC9" w:rsidRPr="00541BC9" w:rsidRDefault="00541BC9" w:rsidP="00011A02">
      <w:pPr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эффект</w:t>
      </w:r>
      <w:r w:rsidR="00011A0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ивности работы</w:t>
      </w: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экстремизма, а также минимизации и ликвидации последствий его проявлений, подготовка решений Комиссии по совершенствованию этой работы.</w:t>
      </w:r>
    </w:p>
    <w:p w:rsidR="00541BC9" w:rsidRPr="00541BC9" w:rsidRDefault="00541BC9" w:rsidP="00011A02">
      <w:pPr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и оказание помощи территориальным органам, федеральных органов исполнительной власти, органам местного </w:t>
      </w: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самоуправления, общественным объединениям и организациям в области противодействия экстр</w:t>
      </w:r>
      <w:r w:rsidR="0001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емизму на территории </w:t>
      </w:r>
      <w:proofErr w:type="spellStart"/>
      <w:r w:rsidR="0001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="0001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района.</w:t>
      </w:r>
    </w:p>
    <w:p w:rsidR="00541BC9" w:rsidRPr="00541BC9" w:rsidRDefault="00541BC9" w:rsidP="00011A02">
      <w:pPr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иных задач, предусмотренных законодательством Российской Федерации, по противодействию экстремизму.</w:t>
      </w:r>
    </w:p>
    <w:p w:rsidR="00541BC9" w:rsidRPr="00541BC9" w:rsidRDefault="00541BC9" w:rsidP="00011A02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своих задач Комиссия имеет право:</w:t>
      </w:r>
    </w:p>
    <w:p w:rsidR="00541BC9" w:rsidRPr="00541BC9" w:rsidRDefault="00541BC9" w:rsidP="00011A02">
      <w:pPr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в пределах своей компетенции решения, касающиеся организации координации и деятельности администрации (наименование ОО) по профилактике экстремизма, а также минимизации и ликвидации последствий его проявлений, а также осуществлять контроль за их исполнением.</w:t>
      </w:r>
    </w:p>
    <w:p w:rsidR="00541BC9" w:rsidRPr="00541BC9" w:rsidRDefault="00541BC9" w:rsidP="00011A02">
      <w:pPr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в установленном порядке необходимые материалы и информацию от а</w:t>
      </w:r>
      <w:r w:rsidR="0001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должностных лиц.</w:t>
      </w:r>
    </w:p>
    <w:p w:rsidR="00541BC9" w:rsidRPr="00541BC9" w:rsidRDefault="00541BC9" w:rsidP="00011A02">
      <w:pPr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рабочую группу для изучения вопросов, касающихся профилактики экстремизма, а также минимизации и ликвидации последствий его проявлений, а также для подготовки проектов соответствующих решений Комиссии.</w:t>
      </w:r>
    </w:p>
    <w:p w:rsidR="00541BC9" w:rsidRPr="00541BC9" w:rsidRDefault="00541BC9" w:rsidP="00011A02">
      <w:pPr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для участия в работе Комиссии должностных лиц и специалистов органов исполнительной власти и местного самоуправления района, а та</w:t>
      </w:r>
      <w:r w:rsidR="0001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кже представителей организаций </w:t>
      </w: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общественных объединений (по согласованию).</w:t>
      </w:r>
    </w:p>
    <w:p w:rsidR="00541BC9" w:rsidRPr="00541BC9" w:rsidRDefault="00541BC9" w:rsidP="00011A02">
      <w:pPr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в установленном порядке предложения по вопросам, касающимся организации, координации и совершенствования </w:t>
      </w:r>
      <w:r w:rsidR="0001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экстремизма, а также минимизации и (или) ликвидации последствий его проявления.</w:t>
      </w:r>
    </w:p>
    <w:p w:rsidR="00541BC9" w:rsidRPr="00541BC9" w:rsidRDefault="00541BC9" w:rsidP="00011A02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осуществляет свою деятельность на бесплановой основе в соответствии с планом работы, утвержденным председателем Комиссии.</w:t>
      </w:r>
    </w:p>
    <w:p w:rsidR="00541BC9" w:rsidRPr="00541BC9" w:rsidRDefault="00541BC9" w:rsidP="00011A02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проводятся не реже одного раза в год.</w:t>
      </w:r>
    </w:p>
    <w:p w:rsidR="00011A02" w:rsidRDefault="00541BC9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по решению Председателя Комиссии могут проводиться </w:t>
      </w:r>
      <w:r w:rsidR="00011A0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внеочередные заседания Комиссии</w:t>
      </w:r>
    </w:p>
    <w:p w:rsidR="00541BC9" w:rsidRPr="00541BC9" w:rsidRDefault="00011A02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541BC9"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членов Комиссии на ее заседаниях обязательно.</w:t>
      </w:r>
    </w:p>
    <w:p w:rsidR="00541BC9" w:rsidRPr="00541BC9" w:rsidRDefault="00541BC9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не вправе делегировать свои полномочия иным лицам. </w:t>
      </w:r>
    </w:p>
    <w:p w:rsidR="00541BC9" w:rsidRPr="00541BC9" w:rsidRDefault="00541BC9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присутствия члена Комиссии на засе</w:t>
      </w:r>
      <w:r w:rsidR="0001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дании, он обязан </w:t>
      </w: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заблаговременно известить об этом председателя Комиссии.</w:t>
      </w:r>
    </w:p>
    <w:p w:rsidR="00541BC9" w:rsidRPr="00541BC9" w:rsidRDefault="00541BC9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присутствия члена Комиссии на заседании,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541BC9" w:rsidRPr="00541BC9" w:rsidRDefault="00011A02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541BC9"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Комиссии считается правомочным, если на нем присутствует более половины его членов.</w:t>
      </w:r>
    </w:p>
    <w:p w:rsidR="00541BC9" w:rsidRPr="00541BC9" w:rsidRDefault="00541BC9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Члены Комиссии обладают равными правами при обсуждении рассматриваемых на заседании вопросов.</w:t>
      </w:r>
    </w:p>
    <w:p w:rsidR="00541BC9" w:rsidRPr="00541BC9" w:rsidRDefault="00541BC9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вопросов, рассматриваемых на заседании Комиссии, к участию в них могут привлекаться лица, не являющиеся ее членами.</w:t>
      </w:r>
    </w:p>
    <w:p w:rsidR="00541BC9" w:rsidRPr="00541BC9" w:rsidRDefault="00011A02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541BC9"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оформляется протоколом, который подписывается председателем Комиссии.</w:t>
      </w:r>
    </w:p>
    <w:p w:rsidR="00541BC9" w:rsidRPr="00541BC9" w:rsidRDefault="00011A02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541BC9"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принимаемые Комиссией в соответствии с ее компетенцией, являются обязательными для субъектов противодействия экстремистской деятельности, представители которых входят в состав Комиссии.</w:t>
      </w:r>
    </w:p>
    <w:p w:rsidR="00541BC9" w:rsidRDefault="00011A02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541BC9"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Организационное и материально – </w:t>
      </w:r>
      <w:proofErr w:type="gramStart"/>
      <w:r w:rsidR="00541BC9"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 обеспечение</w:t>
      </w:r>
      <w:proofErr w:type="gramEnd"/>
      <w:r w:rsidR="00541BC9" w:rsidRP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Комиссии осуществляется за счет средств (наименование ОО).</w:t>
      </w: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D326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МБОУ Ново-Павловская ООШ</w:t>
      </w:r>
    </w:p>
    <w:p w:rsidR="00D326FA" w:rsidRPr="00541BC9" w:rsidRDefault="00D326FA" w:rsidP="00011A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Pr="00D326FA" w:rsidRDefault="00D326FA" w:rsidP="00D32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6FA" w:rsidRPr="00D326FA" w:rsidRDefault="00D326FA" w:rsidP="00D32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6FA" w:rsidRPr="00D326FA" w:rsidRDefault="00D326FA" w:rsidP="00D32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6FA" w:rsidRPr="00D326FA" w:rsidRDefault="00D326FA" w:rsidP="00D326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6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D326FA" w:rsidRPr="00D326FA" w:rsidRDefault="00D326FA" w:rsidP="00D326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02.09.2019г.</w:t>
      </w:r>
      <w:r w:rsidRPr="00D3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№ </w:t>
      </w:r>
    </w:p>
    <w:p w:rsidR="00D326FA" w:rsidRPr="00D326FA" w:rsidRDefault="00D326FA" w:rsidP="00D326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введении в действие </w:t>
      </w: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«Положения о комиссии по проверке</w:t>
      </w: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экстремистских материалов </w:t>
      </w:r>
      <w:r w:rsidRPr="00D32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школьной библиотеке»</w:t>
      </w:r>
    </w:p>
    <w:p w:rsidR="00D326FA" w:rsidRPr="00D326FA" w:rsidRDefault="00D326FA" w:rsidP="00D326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контроля по проверке экстремистских материалов в школьной библиотеке,</w:t>
      </w: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Pr="00D326FA" w:rsidRDefault="00D326FA" w:rsidP="00D326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6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326F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в действие Положение о комиссии по проверке экстремистских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школьной библиотеке с «02.09.2019г. </w:t>
      </w:r>
    </w:p>
    <w:p w:rsidR="00D326FA" w:rsidRDefault="00D326FA" w:rsidP="00D326F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32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 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Горобцову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D326FA" w:rsidRDefault="00D326FA" w:rsidP="00D326F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gramStart"/>
      <w:r w:rsidRPr="00D3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школы:   </w:t>
      </w:r>
      <w:proofErr w:type="gramEnd"/>
      <w:r w:rsidRPr="00D3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Г.Ф. Ткаченко</w:t>
      </w: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Pr="00D326FA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0029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Откорректируйте Положение о библиотеке, если этого у вас нет.</w:t>
      </w: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rPr>
          <w:rFonts w:ascii="Constantia-Bold" w:eastAsia="Times New Roman" w:hAnsi="Constantia-Bold" w:cs="Constantia-Bold"/>
          <w:b/>
          <w:bCs/>
          <w:sz w:val="24"/>
          <w:szCs w:val="24"/>
          <w:lang w:eastAsia="ru-RU"/>
        </w:rPr>
      </w:pPr>
      <w:r w:rsidRPr="0020029C">
        <w:rPr>
          <w:rFonts w:ascii="Constantia-Bold" w:eastAsia="Times New Roman" w:hAnsi="Constantia-Bold" w:cs="Constantia-Bold"/>
          <w:b/>
          <w:bCs/>
          <w:sz w:val="24"/>
          <w:szCs w:val="24"/>
          <w:lang w:eastAsia="ru-RU"/>
        </w:rPr>
        <w:t>I. Общие положения</w:t>
      </w: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20029C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1.1 Положение разработано в соответствии с Гражданским кодексом</w:t>
      </w: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20029C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Российской Федерации, Законами Российской Федерации «Об образовании»</w:t>
      </w: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20029C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и «О библиотечном деле», Примерным положением о библиотеке</w:t>
      </w: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20029C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общеобразовательного учреждения (письмо </w:t>
      </w:r>
      <w:proofErr w:type="spellStart"/>
      <w:r w:rsidRPr="0020029C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Минобрнауки</w:t>
      </w:r>
      <w:proofErr w:type="spellEnd"/>
      <w:r w:rsidRPr="0020029C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</w:t>
      </w:r>
      <w:r w:rsidRPr="002002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марта 2004 года № 14-51-70/1)</w:t>
      </w:r>
      <w:r w:rsidRPr="0020029C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, Федеральным законом от 25 июля 2002г. № 114-ФЗ </w:t>
      </w:r>
      <w:proofErr w:type="gramStart"/>
      <w:r w:rsidRPr="0020029C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« О</w:t>
      </w:r>
      <w:proofErr w:type="gramEnd"/>
      <w:r w:rsidRPr="0020029C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противодействии экстремистской деятельности», </w:t>
      </w:r>
      <w:r w:rsidRPr="0020029C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от 29.12.2010 № 436-ФЗ «О защите детей от информации, причиняющей вред их здоровью и развитию»</w:t>
      </w:r>
    </w:p>
    <w:p w:rsidR="0020029C" w:rsidRPr="0020029C" w:rsidRDefault="0020029C" w:rsidP="0020029C">
      <w:pPr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20029C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В библиотеке запрещается издание и распространение печатных, аудио-, аудиовизуальных и иных материалов, содержащих хотя бы один из признаков, предусмотренных частью первой статьи 1 Федерального закона от 25 июля 2002 г. № 114-ФЗ "О противодействии экстремистской деятельности", не допускается наличия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в том числе труды руководителей национал-социалистической рабочей партии Германии, фашистской партии Италии, публикаций, обосновывающих или оправдывающих национальное и (или) расовое превосходство либо оправдывающих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20029C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Кроме того, к таким материалам, в соответствии со ст. 13 Федерального закона от 25.07.2002 г. № 114-ФЗ относятся:</w:t>
      </w: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20029C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а) официальные материалы запрещенных экстремистских организаций;</w:t>
      </w: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20029C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б) материалы,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</w:t>
      </w: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20029C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в) любые иные, в том числе анонимные, материалы, содержащие признаки, предусмотренные частью первой статьи 1 настоящего Федерального закона</w:t>
      </w: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20029C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В помещении библиотеки размещается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Федерации».</w:t>
      </w: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20029C" w:rsidRPr="0020029C" w:rsidRDefault="0020029C" w:rsidP="002002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20029C" w:rsidRDefault="0020029C" w:rsidP="0020029C">
      <w:pPr>
        <w:pStyle w:val="a6"/>
        <w:shd w:val="clear" w:color="auto" w:fill="C6E0E6"/>
        <w:jc w:val="right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Утверждено</w:t>
      </w:r>
    </w:p>
    <w:p w:rsidR="0020029C" w:rsidRDefault="0020029C" w:rsidP="0020029C">
      <w:pPr>
        <w:pStyle w:val="a6"/>
        <w:shd w:val="clear" w:color="auto" w:fill="C6E0E6"/>
        <w:jc w:val="right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приказом директора Средней школы № 34</w:t>
      </w:r>
    </w:p>
    <w:p w:rsidR="0020029C" w:rsidRDefault="0020029C" w:rsidP="0020029C">
      <w:pPr>
        <w:pStyle w:val="a6"/>
        <w:shd w:val="clear" w:color="auto" w:fill="C6E0E6"/>
        <w:jc w:val="right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от 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« 02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» февраля 2016г. № 16</w:t>
      </w:r>
    </w:p>
    <w:p w:rsidR="0020029C" w:rsidRDefault="0020029C" w:rsidP="0020029C">
      <w:pPr>
        <w:pStyle w:val="a6"/>
        <w:shd w:val="clear" w:color="auto" w:fill="C6E0E6"/>
        <w:jc w:val="right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  </w:t>
      </w:r>
    </w:p>
    <w:p w:rsidR="0020029C" w:rsidRDefault="0020029C" w:rsidP="0020029C">
      <w:pPr>
        <w:pStyle w:val="a6"/>
        <w:shd w:val="clear" w:color="auto" w:fill="C6E0E6"/>
        <w:jc w:val="center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b/>
          <w:bCs/>
          <w:color w:val="184616"/>
          <w:spacing w:val="15"/>
          <w:sz w:val="17"/>
          <w:szCs w:val="17"/>
        </w:rPr>
        <w:t>ПОЛОЖЕНИЕ О ШКОЛЬНОЙ БИБЛИОТЕКЕ</w:t>
      </w:r>
    </w:p>
    <w:p w:rsidR="0020029C" w:rsidRDefault="0020029C" w:rsidP="0020029C">
      <w:pPr>
        <w:pStyle w:val="a6"/>
        <w:shd w:val="clear" w:color="auto" w:fill="C6E0E6"/>
        <w:jc w:val="center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b/>
          <w:bCs/>
          <w:color w:val="184616"/>
          <w:spacing w:val="15"/>
          <w:sz w:val="17"/>
          <w:szCs w:val="17"/>
        </w:rPr>
        <w:t>муниципального автономного общеобразовательного учреждения</w:t>
      </w:r>
    </w:p>
    <w:p w:rsidR="0020029C" w:rsidRDefault="0020029C" w:rsidP="0020029C">
      <w:pPr>
        <w:pStyle w:val="a6"/>
        <w:shd w:val="clear" w:color="auto" w:fill="C6E0E6"/>
        <w:jc w:val="center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b/>
          <w:bCs/>
          <w:color w:val="184616"/>
          <w:spacing w:val="15"/>
          <w:sz w:val="17"/>
          <w:szCs w:val="17"/>
        </w:rPr>
        <w:t>«Средней общеобразовательной школы № 34»</w:t>
      </w:r>
    </w:p>
    <w:p w:rsidR="0020029C" w:rsidRDefault="0020029C" w:rsidP="0020029C">
      <w:pPr>
        <w:pStyle w:val="a6"/>
        <w:shd w:val="clear" w:color="auto" w:fill="C6E0E6"/>
        <w:jc w:val="center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 </w:t>
      </w:r>
      <w:r>
        <w:rPr>
          <w:rFonts w:ascii="Tahoma" w:hAnsi="Tahoma" w:cs="Tahoma"/>
          <w:b/>
          <w:bCs/>
          <w:color w:val="184616"/>
          <w:spacing w:val="15"/>
          <w:sz w:val="17"/>
          <w:szCs w:val="17"/>
        </w:rPr>
        <w:t>I. Общие положения</w:t>
      </w:r>
      <w:r>
        <w:rPr>
          <w:rFonts w:ascii="Tahoma" w:hAnsi="Tahoma" w:cs="Tahoma"/>
          <w:color w:val="184616"/>
          <w:spacing w:val="15"/>
          <w:sz w:val="17"/>
          <w:szCs w:val="17"/>
        </w:rPr>
        <w:t> 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1. Положение о школьной библиотеке муниципального автономного общеобразовательного учреждения «Средняя общеобразовательная школа №34» (далее – Положение) разработано в соответствии с Федеральным законом от 29.12.2012г. № 273-ФЗ «Об образовании в Российской Федерации», Федеральным законом от 25.07.2002г. № 114-ФЗ «О противодействии экстремисткой деятельности» (ред. от 21.07.2014 с изменениями, вступившими в силу с 02.08. 2014), Федеральным законом от 29.12.2010г. № 436-ФЗ «О защите детей от информации, причиняющей вред их здоровью и развитию», Федеральным законом от 24.07.1998г. № 124-ФЗ «Об основных гарантиях прав ребёнка в Российской Федерации», Федеральным законом от 29.12.1994г. № 78-ФЗ «О библиотечном деле», в соответствии с ФГОС НОО, ФГОС ООО, </w:t>
      </w:r>
      <w:proofErr w:type="spellStart"/>
      <w:r>
        <w:rPr>
          <w:rFonts w:ascii="Tahoma" w:hAnsi="Tahoma" w:cs="Tahoma"/>
          <w:color w:val="184616"/>
          <w:spacing w:val="15"/>
          <w:sz w:val="17"/>
          <w:szCs w:val="17"/>
        </w:rPr>
        <w:t>СанПин</w:t>
      </w:r>
      <w:proofErr w:type="spellEnd"/>
      <w:r>
        <w:rPr>
          <w:rFonts w:ascii="Tahoma" w:hAnsi="Tahoma" w:cs="Tahoma"/>
          <w:color w:val="184616"/>
          <w:spacing w:val="15"/>
          <w:sz w:val="17"/>
          <w:szCs w:val="17"/>
        </w:rPr>
        <w:t>, Уставом образовательной организации.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Настоящее Положение распространяется на библиотеку муниципального автономного общеобразовательного учреждения «Средняя общеобразовательная школа № 34» (далее – Школа).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2. Библиотека является структурным подразделением Школы,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3. Деятельность библиотеки Школы отражается в уставе общеобразовательного учреждения. Обеспеченность библиотеки учебными, методическими и справочными документами учитывается при лицензировании общеобразовательного учреждения.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4. Цели библиотеки соотносятся с целями общеобразовательного учреждения: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создание основы для осознанного выбора и последующего освоения профессиональных образовательных программ;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формированию здорового образа жизни.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5.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Школы и настоящим Положением.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6. Деятельность библиотеки основывается на принципах демократии, гуманизма, общедоступности, приоритета человеческих ценностей, отсутствия дискриминации по культурному, языковому, социальному, половому признаку, свободного развития личности, светского характера образования.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lastRenderedPageBreak/>
        <w:t>7. Порядок пользования источниками информации, перечень основных услуг и условия их предоставления определяются настоящим Положением и Правилами пользования библиотекой.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8. Школа несет ответственность за доступность и качество библиотечно-информационного обслуживания библиотеки.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В библиотеке запрещается издание и распространение печатных, аудио, аудиовизуальных и иных материалов, содержащих хотя бы один из признаков, предусмотренных частью первой статьи 1 Федерального закона от 25.07.2002 № 114-ФЗ «О противодействии экстремисткой деятельности».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Персональную ответственность за соответствие фондов библиотеки требованиям действующего законодательства возлагается на педагога-библиотекаря.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Комиссией, созданной по приказу директора школы, все поступающие в библиотеку документы, литература в обязательном порядке сверяются с Федеральным списком экстремистских материалов. 1 раз в квартал проводится ревизия библиотечных фондов на выявление литературы, причиняющей вред здоровью и развитию детей, в том числе экстремистского характера.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В библиотеке 1 раз в месяц обновляются данные из Федерального списка экстремистских материалов, которые распечатываются и добавляются к ранее распечатанному списку. Обновлённый список экстремистских материалов сохраняется каждый раз на компьютере педагога-библиотекаря с указанием даты обновления.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При обнаружении материалов, включённых в Федеральный список экстремистских материалов, а также материалов, наносящих вред здоровью и развитию обучающихся, они изымаются, составляется акт о списании и уничтожении исключённой из библиотеки литературы и материалов.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9.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20029C" w:rsidRDefault="0020029C" w:rsidP="0020029C">
      <w:pPr>
        <w:pStyle w:val="a6"/>
        <w:shd w:val="clear" w:color="auto" w:fill="C6E0E6"/>
        <w:jc w:val="center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 </w:t>
      </w:r>
      <w:r>
        <w:rPr>
          <w:rFonts w:ascii="Tahoma" w:hAnsi="Tahoma" w:cs="Tahoma"/>
          <w:b/>
          <w:bCs/>
          <w:color w:val="184616"/>
          <w:spacing w:val="15"/>
          <w:sz w:val="17"/>
          <w:szCs w:val="17"/>
        </w:rPr>
        <w:t>II. Основные задачи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 10. Основными задачами библиотеки являются: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а) обеспечение участникам образовательного процесса - обучающимся, педагогическим работникам, родителям (иным законным представителям) обучающихся (далее - пользователям) - доступа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магнитном (фонд аудио- и видеокассет); цифровом (CD-диски); коммуникативном (компьютерные сети) и иных носителях;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б) воспитание культурного и гражданского самосознания, развитии его творческого потенциала;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в) формирование навыков независимого библиотечного пользователя: обучение поиску, отбору и критической оценке информации;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20029C" w:rsidRDefault="0020029C" w:rsidP="0020029C">
      <w:pPr>
        <w:pStyle w:val="a6"/>
        <w:shd w:val="clear" w:color="auto" w:fill="C6E0E6"/>
        <w:jc w:val="center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 </w:t>
      </w:r>
      <w:r>
        <w:rPr>
          <w:rFonts w:ascii="Tahoma" w:hAnsi="Tahoma" w:cs="Tahoma"/>
          <w:b/>
          <w:bCs/>
          <w:color w:val="184616"/>
          <w:spacing w:val="15"/>
          <w:sz w:val="17"/>
          <w:szCs w:val="17"/>
        </w:rPr>
        <w:t>III. Основные функции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b/>
          <w:bCs/>
          <w:color w:val="184616"/>
          <w:spacing w:val="15"/>
          <w:sz w:val="17"/>
          <w:szCs w:val="17"/>
        </w:rPr>
        <w:t> </w:t>
      </w:r>
      <w:r>
        <w:rPr>
          <w:rFonts w:ascii="Tahoma" w:hAnsi="Tahoma" w:cs="Tahoma"/>
          <w:color w:val="184616"/>
          <w:spacing w:val="15"/>
          <w:sz w:val="17"/>
          <w:szCs w:val="17"/>
        </w:rPr>
        <w:t>11. Для реализации основных задач, библиотека: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а)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 в соответствии с Федеральным законом от 25.07.2000 № 114-ФЗ «О противодействии экстремисткой деятельности», не допуская появления в библиотечном фонде школы печатных материалов экстремистского характера: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аккумулирует фонд документов, создаваемых в общеобразовательном учреждении (публикаций и работ педагогов общеобразовательного учреждения, лучших научных работ и рефератов обучающихся и др.);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lastRenderedPageBreak/>
        <w:t>- осуществляет размещение, организацию и сохранность документов;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б) создает информационную продукцию: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осуществляет аналитико-синтетическую переработку информации;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общеобразовательного учреждения;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разрабатывает рекомендательные библиографические пособия (списки, обзоры, указатели и т.п.);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обеспечивает информирование пользователей об информационной продукции;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в) осуществляет дифференцированное библиотечно-информационное обслуживание обучающихся: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 (участие в сетевых олимпиадах, телекоммуникационных проектах в системе дистанционного обучения);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организует массовые мероприятия, ориентированные на развитие общей и читательской культуры личности, содействует развитию критического мышления;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содействует членам педагогического коллектива и администрации учреждения в организации образовательного процесса и досуга обучающихся (просмотр видеофильмов, CD-дисков, презентации развивающих компьютерных игр);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г) осуществляет дифференцированное библиотечно-информационное обслуживание педагогических работников: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выявляет информационные потребности и удовлетворяет запросы, связанные с обучением, воспитанием и здоровьем детей;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выявляет информационные потребности и удовлетворяет запросы в области педагогических инноваций и новых технологий;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содействует профессиональной компетенции, повышению квалификации, проведению аттестации;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- поддерживает деятельность педагогических работников в области создания информационных продуктов (документов, баз данных, </w:t>
      </w:r>
      <w:proofErr w:type="spellStart"/>
      <w:r>
        <w:rPr>
          <w:rFonts w:ascii="Tahoma" w:hAnsi="Tahoma" w:cs="Tahoma"/>
          <w:color w:val="184616"/>
          <w:spacing w:val="15"/>
          <w:sz w:val="17"/>
          <w:szCs w:val="17"/>
        </w:rPr>
        <w:t>Web</w:t>
      </w:r>
      <w:proofErr w:type="spellEnd"/>
      <w:r>
        <w:rPr>
          <w:rFonts w:ascii="Tahoma" w:hAnsi="Tahoma" w:cs="Tahoma"/>
          <w:color w:val="184616"/>
          <w:spacing w:val="15"/>
          <w:sz w:val="17"/>
          <w:szCs w:val="17"/>
        </w:rPr>
        <w:t>-страниц и т.п.);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lastRenderedPageBreak/>
        <w:t>- способствует проведению занятий по формированию информационной культуры; является базой для проведения практических занятий по работе с информационными ресурсами;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д)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удовлетворяет запросы пользователей и информирует о новых поступлениях в библиотеку;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консультирует по вопросам организации семейного чтения, знакомит с информацией по воспитанию детей;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консультирует по вопросам учебных изданий для обучающихся.</w:t>
      </w:r>
    </w:p>
    <w:p w:rsidR="0020029C" w:rsidRDefault="0020029C" w:rsidP="0020029C">
      <w:pPr>
        <w:pStyle w:val="a6"/>
        <w:shd w:val="clear" w:color="auto" w:fill="C6E0E6"/>
        <w:jc w:val="center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 </w:t>
      </w:r>
      <w:r>
        <w:rPr>
          <w:rFonts w:ascii="Tahoma" w:hAnsi="Tahoma" w:cs="Tahoma"/>
          <w:b/>
          <w:bCs/>
          <w:color w:val="184616"/>
          <w:spacing w:val="15"/>
          <w:sz w:val="17"/>
          <w:szCs w:val="17"/>
        </w:rPr>
        <w:t>IV. Организация деятельности библиотеки</w:t>
      </w:r>
    </w:p>
    <w:p w:rsidR="0020029C" w:rsidRDefault="0020029C" w:rsidP="0020029C">
      <w:pPr>
        <w:pStyle w:val="a6"/>
        <w:shd w:val="clear" w:color="auto" w:fill="C6E0E6"/>
        <w:jc w:val="center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 12. Школьная библиотека по своей структуре делится на абонемент, читальный зал, отдел учебников.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13.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общеобразовательного учреждения, программами, проектами и планом работы библиотеки.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14. В целях обеспечения модернизации библиотеки в условиях информатизации образования и в пределах средств, выделяемых учредителями, общеобразовательное учреждение обеспечивает библиотеку: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гарантированным финансированием комплектования библиотечно-информационных ресурсов (в смете учреждения выводится отдельно);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современной электронно-вычислительной, телекоммуникационной и копировально-множительной техникой и необходимыми программными продуктами;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ремонтом и сервисным обслуживанием техники и оборудования библиотеки;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библиотечной техникой и канцелярскими принадлежностями.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15. Денежные средства за сданную библиотекой макулатуру расходуются на улучшение материально-технической базы библиотеки, подписку периодических изданий.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16. Школа создает условия для сохранности аппаратуры, оборудования и имущества библиотеки.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17.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 несут заместители директора по учебной работе, создание необходимых условий для деятельности библиотеки несет руководитель общеобразовательного учреждения в соответствии с уставом учреждения.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18. Режим работы библиотеки определяется в соответствии с правилами внутреннего распорядка Школы.</w:t>
      </w:r>
    </w:p>
    <w:p w:rsidR="0020029C" w:rsidRDefault="0020029C" w:rsidP="0020029C">
      <w:pPr>
        <w:pStyle w:val="a6"/>
        <w:shd w:val="clear" w:color="auto" w:fill="C6E0E6"/>
        <w:jc w:val="center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 </w:t>
      </w:r>
      <w:r>
        <w:rPr>
          <w:rFonts w:ascii="Tahoma" w:hAnsi="Tahoma" w:cs="Tahoma"/>
          <w:b/>
          <w:bCs/>
          <w:color w:val="184616"/>
          <w:spacing w:val="15"/>
          <w:sz w:val="17"/>
          <w:szCs w:val="17"/>
        </w:rPr>
        <w:t>V. Управление. Штаты</w:t>
      </w:r>
      <w:r>
        <w:rPr>
          <w:rFonts w:ascii="Tahoma" w:hAnsi="Tahoma" w:cs="Tahoma"/>
          <w:color w:val="184616"/>
          <w:spacing w:val="15"/>
          <w:sz w:val="17"/>
          <w:szCs w:val="17"/>
        </w:rPr>
        <w:t>·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19. Управление библиотекой осуществляется в соответствии с законодательством Российской Федерации, субъектов Российской Федерации и уставом школы.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20. Общее руководство деятельностью библиотеки осуществляет руководитель общеобразовательного учреждения.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lastRenderedPageBreak/>
        <w:t>21. Руководство библиотекой осуществляет педагог-библиотекарь, который несет ответственность в пределах своей компетенции перед обществом и руководителем общеобразовательного учреждения,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общеобразовательного учреждения.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22. Директору школы, педагогу-библиотекарю подчиняется библиотекарь, который несёт ответственность в пределах своей компетенции перед директором школы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23. Педагог-библиотекарь и библиотекарь назначаются руководителем общеобразовательного учреждения и являются членами педагогического коллектива и входят в состав педагогического совета общеобразовательного учреждения.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24. Педагог-библиотекарь разрабатывает и представляет руководителю общеобразовательного учреждения на утверждение следующие документы: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а) положение о библиотеке, правила пользования библиотекой;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б) структуру библиотеки, которые разрабатываются на основе объемов работ, определенных положением о конкретной библиотеке общеобразовательного учреждения с использованием "Межотраслевых норм времени на процессы, выполняемые в библиотеках" (Постановление Министерства труда и социального развития Российской Федерации от 3 февраля 1997 г. N 6);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в) планово-отчетную документацию;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г) технологическую документацию.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25. Порядок комплектования штата библиотеки общеобразовательного учреждения регламентируется его уставом.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26. В целях обеспечения дифференцированной работы школьной библиотеки вводятся должности: педагог-библиотекарь, библиотекарь.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27. Трудовые отношения работников библиотеки 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</w:t>
      </w:r>
    </w:p>
    <w:p w:rsidR="0020029C" w:rsidRDefault="0020029C" w:rsidP="0020029C">
      <w:pPr>
        <w:pStyle w:val="a6"/>
        <w:shd w:val="clear" w:color="auto" w:fill="C6E0E6"/>
        <w:jc w:val="center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b/>
          <w:bCs/>
          <w:color w:val="184616"/>
          <w:spacing w:val="15"/>
          <w:sz w:val="17"/>
          <w:szCs w:val="17"/>
        </w:rPr>
        <w:t>VI. Права и обязанности библиотеки</w:t>
      </w:r>
      <w:r>
        <w:rPr>
          <w:rFonts w:ascii="Tahoma" w:hAnsi="Tahoma" w:cs="Tahoma"/>
          <w:color w:val="184616"/>
          <w:spacing w:val="15"/>
          <w:sz w:val="17"/>
          <w:szCs w:val="17"/>
        </w:rPr>
        <w:t>·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28. Работники школьной библиотеки имеют право: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общеобразовательного учреждения и положении о библиотеке общеобразовательного учреждения;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в) определять источники комплектования информационных ресурсов;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г) изымать и реализовывать документы из фондов в соответствии с инструкцией по учету библиотечного фонда;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д) определять в соответствии с правилами пользования библиотекой общеобразовательного учреждения, утвержденными руководителем общеобразовательного учреждения, и по согласованию с родительским комитетом или попечительским советом виды и размеры компенсации ущерба, нанесенного пользователями библиотеке;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е) вносить предложения руководителю общеобразовательного учреждения по совершенствованию оплаты труда, в том числе надбавок, доплат и премирования работников библиотеки за </w:t>
      </w:r>
      <w:r>
        <w:rPr>
          <w:rFonts w:ascii="Tahoma" w:hAnsi="Tahoma" w:cs="Tahoma"/>
          <w:color w:val="184616"/>
          <w:spacing w:val="15"/>
          <w:sz w:val="17"/>
          <w:szCs w:val="17"/>
        </w:rPr>
        <w:lastRenderedPageBreak/>
        <w:t>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ж) иметь ежегодный отпуск в соответствии с локальными нормативными актами;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з)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и) участвовать в соответствии с законодательством Российской Федерации в работе библиотечных ассоциаций или союзов.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33. Работники библиотеки обязаны: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а) обеспечить пользователям возможность работы с информационными ресурсами библиотеки, которые не наносят вред здоровью и (или) развитию обучающихся;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б) обновлять 1 раз в месяц данные из Федерального списка экстремистских материалов и сверять их с фондом литературы, занося итоги сверки в «Журнал сверки библиотечного фонда со списком экстремистских материалов». При выявлении материалов экстремистского характера направлять их в комиссию по ревизии библиотечных фондов для составления Акта изъятия их из фондов;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в) информировать пользователей о видах предоставляемых библиотекой услуг;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г) обеспечить научную организацию фондов и каталогов;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д) формировать фонды в соответствии с утвержденными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пользователей, которые не противоречат ч.4. ст.14 Федерального закона от 24.07.1998 № 124 -ФЗ «Об основных гарантиях прав ребёнка в РФ»;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е) совершенствовать информационно-библиографическое и библиотечное обслуживание пользователей;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ж) обеспечивать сохранность использования носителей информации, их систематизацию, размещение и хранение;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з) обеспечивать режим работы в соответствии с потребностями пользователей и работой общеобразовательного учреждения;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и) отчитываться в установленном порядке перед руководителем общеобразовательного учреждения;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к) повышать квалификацию.</w:t>
      </w:r>
    </w:p>
    <w:p w:rsidR="0020029C" w:rsidRDefault="0020029C" w:rsidP="0020029C">
      <w:pPr>
        <w:pStyle w:val="a6"/>
        <w:shd w:val="clear" w:color="auto" w:fill="C6E0E6"/>
        <w:jc w:val="center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 </w:t>
      </w:r>
      <w:r>
        <w:rPr>
          <w:rFonts w:ascii="Tahoma" w:hAnsi="Tahoma" w:cs="Tahoma"/>
          <w:b/>
          <w:bCs/>
          <w:color w:val="184616"/>
          <w:spacing w:val="15"/>
          <w:sz w:val="17"/>
          <w:szCs w:val="17"/>
        </w:rPr>
        <w:t>VII. Права и обязанности пользователей библиотеки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 29. Пользователи библиотеки имеют право: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б) пользоваться справочно-библиографическим аппаратом библиотеки;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в) получать консультационную помощь в поиске и выборе источников информации;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г) получать во временное пользование на абонементе и в читальном зале печатные издания, аудиовизуальные документы и другие источники информации, которые не наносят вред здоровью и развитию обучающихся и не содержат материалы экстремистского характера;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д) продлевать срок пользования документами;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lastRenderedPageBreak/>
        <w:t>е) получать тематические, фактографические, уточняющие и библиографические справки на основе фонда библиотеки;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ж)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з) участвовать в мероприятиях, проводимых библиотекой;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и) пользоваться платными услугами, предоставляемыми библиотекой, согласно уставу общеобразовательного учреждения и положению о платных услугах, утвержденному руководителем общеобразовательного учреждения;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к) обращаться для разрешения конфликтной ситуации к руководителю общеобразовательного учреждения.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30. Пользователи библиотеки обязаны: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а) соблюдать правила пользования библиотекой;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в)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г) пользоваться ценными и справочными документами только в помещении библиотеки;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д)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е) расписываться в читательском формуляре за каждый полученный документ (исключение: обучающиеся 1 - 4 классов);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ж) возвращать документы в библиотеку в установленные сроки;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з) заменять документы библиотеки в случае их утраты или порчи им равноценными либо компенсировать ущерб в размере, установленном правилами пользования библиотекой;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и) полностью рассчитаться с библиотекой по истечении срока обучения или работы в общеобразовательном учреждении.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31. Порядок пользования библиотекой: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а) 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(иных законных представителей) обучающихся - по паспорту;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б) перерегистрация пользователей библиотеки производится ежегодно;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в) документом, подтверждающим право пользования библиотекой, является читательский формуляр;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г) читательский формуляр фиксирует дату выдачи пользователю документов из фонда библиотеки и их возвращения в библиотеку.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32. Порядок пользования абонементом: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а) пользователи имеют право получить на дом из многотомных изданий не более двух документов одновременно;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lastRenderedPageBreak/>
        <w:t>б) максимальные сроки пользования документами: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учебники, учебные пособия - учебный год;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научно-популярная, познавательная, художественная литература - 1 месяц;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периодические издания, издания повышенного спроса - 15 дней;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в) пользователи могут продлить срок пользования документами, если на них отсутствует спрос со стороны других пользователей.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33. Порядок пользования читальным залом: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а) документы, предназначенные для работы в читальном зале, на дом не выдаются;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в) электронные книги, МРЗ-плееры выдаются для использования в читальном зале или в классе. Ответственность за использование электронных книг и МРЗ-плееров в классе несёт преподаватель.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</w:p>
    <w:p w:rsidR="0020029C" w:rsidRDefault="0020029C" w:rsidP="0020029C">
      <w:pPr>
        <w:pStyle w:val="a6"/>
        <w:shd w:val="clear" w:color="auto" w:fill="C6E0E6"/>
        <w:jc w:val="right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b/>
          <w:bCs/>
          <w:color w:val="184616"/>
          <w:spacing w:val="15"/>
          <w:sz w:val="17"/>
          <w:szCs w:val="17"/>
        </w:rPr>
        <w:t>УТВЕРЖДЕНЫ:</w:t>
      </w:r>
    </w:p>
    <w:p w:rsidR="0020029C" w:rsidRDefault="0020029C" w:rsidP="0020029C">
      <w:pPr>
        <w:pStyle w:val="a6"/>
        <w:shd w:val="clear" w:color="auto" w:fill="C6E0E6"/>
        <w:jc w:val="right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приказом директора Средней школы №34</w:t>
      </w:r>
    </w:p>
    <w:p w:rsidR="0020029C" w:rsidRDefault="0020029C" w:rsidP="0020029C">
      <w:pPr>
        <w:pStyle w:val="a6"/>
        <w:shd w:val="clear" w:color="auto" w:fill="C6E0E6"/>
        <w:jc w:val="right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от «21» мая 2014 г. №111 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( c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изменениями от 18.03.2015г. приказ №47)</w:t>
      </w:r>
    </w:p>
    <w:p w:rsidR="0020029C" w:rsidRDefault="0020029C" w:rsidP="0020029C">
      <w:pPr>
        <w:pStyle w:val="a6"/>
        <w:shd w:val="clear" w:color="auto" w:fill="C6E0E6"/>
        <w:jc w:val="center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b/>
          <w:bCs/>
          <w:color w:val="184616"/>
          <w:spacing w:val="15"/>
          <w:sz w:val="17"/>
          <w:szCs w:val="17"/>
        </w:rPr>
        <w:t>Правила пользования  </w:t>
      </w:r>
    </w:p>
    <w:p w:rsidR="0020029C" w:rsidRDefault="0020029C" w:rsidP="0020029C">
      <w:pPr>
        <w:pStyle w:val="a6"/>
        <w:shd w:val="clear" w:color="auto" w:fill="C6E0E6"/>
        <w:jc w:val="center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b/>
          <w:bCs/>
          <w:color w:val="184616"/>
          <w:spacing w:val="15"/>
          <w:sz w:val="17"/>
          <w:szCs w:val="17"/>
        </w:rPr>
        <w:t>библиотечно-</w:t>
      </w:r>
      <w:proofErr w:type="gramStart"/>
      <w:r>
        <w:rPr>
          <w:rFonts w:ascii="Tahoma" w:hAnsi="Tahoma" w:cs="Tahoma"/>
          <w:b/>
          <w:bCs/>
          <w:color w:val="184616"/>
          <w:spacing w:val="15"/>
          <w:sz w:val="17"/>
          <w:szCs w:val="17"/>
        </w:rPr>
        <w:t>информационными  ресурсами</w:t>
      </w:r>
      <w:proofErr w:type="gramEnd"/>
      <w:r>
        <w:rPr>
          <w:rFonts w:ascii="Tahoma" w:hAnsi="Tahoma" w:cs="Tahoma"/>
          <w:b/>
          <w:bCs/>
          <w:color w:val="184616"/>
          <w:spacing w:val="15"/>
          <w:sz w:val="17"/>
          <w:szCs w:val="17"/>
        </w:rPr>
        <w:t xml:space="preserve"> библиотеки.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184616"/>
          <w:spacing w:val="15"/>
          <w:sz w:val="17"/>
          <w:szCs w:val="17"/>
        </w:rPr>
        <w:t> 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184616"/>
          <w:spacing w:val="15"/>
          <w:sz w:val="17"/>
          <w:szCs w:val="17"/>
        </w:rPr>
        <w:t>1. Общие положения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1.1.Настоящие правила регламентируют порядок пользования библиотечно-информационными ресурсами библиотеки средней школы №34 (далее Школы).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1.2. Обеспечение общеобразовательного учреждения библиотечно-информационными ресурсами осуществляется за счёт: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федерального и местного бюджета;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-средств, выделяемой субвенцией на общее образование, выделенных ОУ.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добровольных пожертвований юридических и физических лиц;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1.3.Право свободного и бесплатного пользования библиотекой имеют учащиеся и сотрудники школы. Библиотека обслуживает также родителей учащихся и другие категории пользователей.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1.4.Библиотека предоставляет возможность пользоваться фондами информационных ресурсов: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книжным фондом (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учебной,методической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>,художественной,научно-популярной,справочной литературой)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фондом периодических изданий (журналы, газеты)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фондом компакт-дисков, аудио- и видеозаписей, компьютерными базами данных, средствами Интернета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lastRenderedPageBreak/>
        <w:t>справочно-библиографическим аппаратом 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( каталоги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>, картотеки)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1.4.Библиотека обслуживает пользователей: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-на абонементе (выдача книг на дом)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-в читальном зале;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по межбиблиотечному абонементу (МБА) - получение литературы во временное пользование из других библиотек.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1.5.Режим работы 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библиотеки  утвержден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директором средней школы №34 и соответствует режиму работы школы. 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184616"/>
          <w:spacing w:val="15"/>
          <w:sz w:val="17"/>
          <w:szCs w:val="17"/>
        </w:rPr>
        <w:t>2. Права, обязанности и ответственность пользователей</w:t>
      </w:r>
      <w:r>
        <w:rPr>
          <w:rFonts w:ascii="Tahoma" w:hAnsi="Tahoma" w:cs="Tahoma"/>
          <w:i/>
          <w:iCs/>
          <w:color w:val="184616"/>
          <w:spacing w:val="15"/>
          <w:sz w:val="17"/>
          <w:szCs w:val="17"/>
        </w:rPr>
        <w:t> 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i/>
          <w:iCs/>
          <w:color w:val="184616"/>
          <w:spacing w:val="15"/>
          <w:sz w:val="17"/>
          <w:szCs w:val="17"/>
        </w:rPr>
        <w:t xml:space="preserve">2.1. </w:t>
      </w:r>
      <w:proofErr w:type="gramStart"/>
      <w:r>
        <w:rPr>
          <w:rFonts w:ascii="Tahoma" w:hAnsi="Tahoma" w:cs="Tahoma"/>
          <w:i/>
          <w:iCs/>
          <w:color w:val="184616"/>
          <w:spacing w:val="15"/>
          <w:sz w:val="17"/>
          <w:szCs w:val="17"/>
        </w:rPr>
        <w:t>Пользователи  имеют</w:t>
      </w:r>
      <w:proofErr w:type="gramEnd"/>
      <w:r>
        <w:rPr>
          <w:rFonts w:ascii="Tahoma" w:hAnsi="Tahoma" w:cs="Tahoma"/>
          <w:i/>
          <w:iCs/>
          <w:color w:val="184616"/>
          <w:spacing w:val="15"/>
          <w:sz w:val="17"/>
          <w:szCs w:val="17"/>
        </w:rPr>
        <w:t xml:space="preserve"> право: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2.1.1. пользоваться следующими бесплатными библиотечно-информационными услугами: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получать полную информацию о составе библиотечного фонда, информационных ресурсах и предоставляемых библиотекой услугах;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пользоваться справочно-библиографическим аппаратом библиотеки на традиционных и электронных носителях;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получать консультационную помощь в поиске и выборе источников информации;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продлевать срок пользования документами;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получать тематические, фактографические, уточняющие и библиографические справки на основе фонда библиотеки;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-получать консультационную помощь в работе с информацией на нетрадиционных 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носителях ,при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пользовании электронным и иным оборудованием;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  пользоваться ресурсами сети Интернет;</w:t>
      </w:r>
      <w:r>
        <w:rPr>
          <w:rFonts w:ascii="Tahoma" w:hAnsi="Tahoma" w:cs="Tahoma"/>
          <w:color w:val="184616"/>
          <w:spacing w:val="15"/>
          <w:sz w:val="17"/>
          <w:szCs w:val="17"/>
        </w:rPr>
        <w:br/>
        <w:t>· пользоваться электронными учебниками, учебными и учебно-методическими пособиями, имеющимися в фонде читального зала;</w:t>
      </w:r>
      <w:r>
        <w:rPr>
          <w:rFonts w:ascii="Tahoma" w:hAnsi="Tahoma" w:cs="Tahoma"/>
          <w:color w:val="184616"/>
          <w:spacing w:val="15"/>
          <w:sz w:val="17"/>
          <w:szCs w:val="17"/>
        </w:rPr>
        <w:br/>
        <w:t>· работать с обучающими программами на CD, выдаваемых библиотекарем из фонда мультимедийных изданий библиотеки школы, а также на личных компакт-дисках;</w:t>
      </w:r>
      <w:r>
        <w:rPr>
          <w:rFonts w:ascii="Tahoma" w:hAnsi="Tahoma" w:cs="Tahoma"/>
          <w:color w:val="184616"/>
          <w:spacing w:val="15"/>
          <w:sz w:val="17"/>
          <w:szCs w:val="17"/>
        </w:rPr>
        <w:br/>
        <w:t>· сохранять необходимую информацию на личные электронные носители после проверки их установленной на компьютерах антивирусной программой;</w:t>
      </w:r>
      <w:r>
        <w:rPr>
          <w:rFonts w:ascii="Tahoma" w:hAnsi="Tahoma" w:cs="Tahoma"/>
          <w:color w:val="184616"/>
          <w:spacing w:val="15"/>
          <w:sz w:val="17"/>
          <w:szCs w:val="17"/>
        </w:rPr>
        <w:br/>
        <w:t>· распечатывать, ксерокопировать, сканировать  необходимую информацию, соблюдая авторские права.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2.1.2.принимать участие в мероприятиях, проводимых библиотекой;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2.1 3.оказывать практическую помощь библиотеке;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2.1.4. на обеспечение конфиденциальности данных о пользователе и перечня читаемых материалов;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184616"/>
          <w:spacing w:val="15"/>
          <w:sz w:val="17"/>
          <w:szCs w:val="17"/>
        </w:rPr>
        <w:t>2.2.Пользователи библиотекой обязаны: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-соблюдать правила пользования библиотекой;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lastRenderedPageBreak/>
        <w:t>-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возвращать в библиотеку книги и другие документы в строго установленные сроки;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  не выносить книги и другие документы из помещения библиотеки, если они не записаны в читательском формуляре;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- пользоваться ценными и единственными экземплярами книг, справочными изданиями, 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книгами,  только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в помещении библиотеки;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-при получении печатных изданий и других документов из библиотечного фонда 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пользователь  должен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про</w:t>
      </w:r>
      <w:r>
        <w:rPr>
          <w:rFonts w:ascii="Tahoma" w:hAnsi="Tahoma" w:cs="Tahoma"/>
          <w:color w:val="184616"/>
          <w:spacing w:val="15"/>
          <w:sz w:val="17"/>
          <w:szCs w:val="17"/>
        </w:rPr>
        <w:softHyphen/>
        <w:t>смотреть их в библиотеке и в случае обнаружения дефектов сообщить об этом библиотекарю , который сделает на них соответствующую пометку, ответственность за обнаруженные дефекты в сдаваемых документах несет последний пользователь;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-при утрате и неумышленной порче изданий и других документов заменить их такими же или изданиями, признанными библиотекой равноценными.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-полностью рассчитаться с библиотекой по истечении срока обучения или работы в школе.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соблюдать в библиотеке тишину и порядок.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2.3.Личное дело выдается выбывающим учащимся только после возвращения литературы, взятой на абонементе библиотеки; выбывающие сотрудники общеобразовательного учреждения отмечают в библиотеке свой обходной лист.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2.4. Умышленная порча и хищение книг и другого 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оборудования  из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библиотеки предусматривает уголовную ответственность, либо компенсацию ущерба (равноценная замена произведениями печати и другими документами,  оборудованием).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2.5.(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изменён Приказ №47 от 18.03.2015 г.) Согласно ч.1 ст.1064 Гражданского кодекса Российской Федерации, вред, причинённый имуществу юридического лица подлежит возмещению в полном объёме лицом, причинившим вред, при этом законом обязанность возмещения вреда может быть возложена на лицо, не являющееся </w:t>
      </w:r>
      <w:proofErr w:type="spellStart"/>
      <w:r>
        <w:rPr>
          <w:rFonts w:ascii="Tahoma" w:hAnsi="Tahoma" w:cs="Tahoma"/>
          <w:color w:val="184616"/>
          <w:spacing w:val="15"/>
          <w:sz w:val="17"/>
          <w:szCs w:val="17"/>
        </w:rPr>
        <w:t>причинителем</w:t>
      </w:r>
      <w:proofErr w:type="spell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вреда. В соответствии с ч.1 ст.1074 ГК РФ несовершеннолетние в возрасте от 14 до 18 лет самостоятельно несут ответственность за причинённый вред на общих основаниях. В случае, когда у несовершеннолетнего в возрасте от 14 до 18 лет нет доходов или иного имущества, достаточных для возмещения вреда, вред должен быть возмещён полностью или в недостающей части его родителями (усыновителями) или попечителем, если они не докажут, что вред возник не по их вине.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184616"/>
          <w:spacing w:val="15"/>
          <w:sz w:val="17"/>
          <w:szCs w:val="17"/>
        </w:rPr>
        <w:t>3. Обязанности библиотеки</w:t>
      </w:r>
      <w:r>
        <w:rPr>
          <w:rFonts w:ascii="Tahoma" w:hAnsi="Tahoma" w:cs="Tahoma"/>
          <w:i/>
          <w:iCs/>
          <w:color w:val="184616"/>
          <w:spacing w:val="15"/>
          <w:sz w:val="17"/>
          <w:szCs w:val="17"/>
        </w:rPr>
        <w:t> 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i/>
          <w:iCs/>
          <w:color w:val="184616"/>
          <w:spacing w:val="15"/>
          <w:sz w:val="17"/>
          <w:szCs w:val="17"/>
        </w:rPr>
        <w:t>3.1. Библиотека обязана: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-обеспечить пользователям возможность пользоваться всеми информационными ресурсами библиотеки;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-обеспечить оперативное и качественное обслуживание 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пользователей  с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учетом их запросов и потребностей;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  своевременно информировать пользователей обо всех видах предоставляемых услуг;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- в случае отсутствия необходимых 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пользователю  изданий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запрашивать их по межбиблиотечному абонементу из других библиотек;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-предоставлять в пользование каталоги, картотеки, осуществлять другие формы библиотечного информи</w:t>
      </w:r>
      <w:r>
        <w:rPr>
          <w:rFonts w:ascii="Tahoma" w:hAnsi="Tahoma" w:cs="Tahoma"/>
          <w:color w:val="184616"/>
          <w:spacing w:val="15"/>
          <w:sz w:val="17"/>
          <w:szCs w:val="17"/>
        </w:rPr>
        <w:softHyphen/>
        <w:t>рования;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-изучать потребности пользователей в образовательной информации;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  вести консультационную работу, оказывать помощь в поиске и выборе необходимых изданий; поиску информации в сети Интернет;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lastRenderedPageBreak/>
        <w:t>-проводить уроки информационной культуры;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 вести устную и наглядную массово-информационную работу: организовывать выставки литературы, библиографические обзоры, Дни информации, литературные вечера, игры, праздники и другие мероприятия;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-совершенствовать работу с 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пользователями  путем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внедрения передовых компьютерных технологий;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-систематически следить за своевременным возвращением в библиотеку выданных произведений печати;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-обеспечить пользователей необходимой литературой в каникулярное время;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-проводить в начале учебного года ежегодную перерегистрацию пользователей;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-обеспечить сохранность и рациональное использование библиотечных фондов, создать необходимые условия для хранения документов, электронных книг, МРЗ-плееров.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-проводить мелкий ремонт и своевременный переплет книг, привлекая к этой работе библиотечный актив;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-способствовать формированию библиотеки как центра работы с книгой и информацией;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-создавать и поддерживать комфортные условия для работы читателей;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-обеспечить режим работы в соответствии с потребностями учебного заведения;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-отчитываться о своей деятельности в соответствии с Положением о библиотеке школы.</w:t>
      </w:r>
      <w:r>
        <w:rPr>
          <w:rFonts w:ascii="Tahoma" w:hAnsi="Tahoma" w:cs="Tahoma"/>
          <w:b/>
          <w:bCs/>
          <w:i/>
          <w:iCs/>
          <w:color w:val="184616"/>
          <w:spacing w:val="15"/>
          <w:sz w:val="17"/>
          <w:szCs w:val="17"/>
        </w:rPr>
        <w:t> 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184616"/>
          <w:spacing w:val="15"/>
          <w:sz w:val="17"/>
          <w:szCs w:val="17"/>
        </w:rPr>
        <w:t>4.</w:t>
      </w:r>
      <w:r>
        <w:rPr>
          <w:rFonts w:ascii="Tahoma" w:hAnsi="Tahoma" w:cs="Tahoma"/>
          <w:color w:val="184616"/>
          <w:spacing w:val="15"/>
          <w:sz w:val="17"/>
          <w:szCs w:val="17"/>
        </w:rPr>
        <w:t> </w:t>
      </w:r>
      <w:r>
        <w:rPr>
          <w:rFonts w:ascii="Tahoma" w:hAnsi="Tahoma" w:cs="Tahoma"/>
          <w:b/>
          <w:bCs/>
          <w:i/>
          <w:iCs/>
          <w:color w:val="184616"/>
          <w:spacing w:val="15"/>
          <w:sz w:val="17"/>
          <w:szCs w:val="17"/>
        </w:rPr>
        <w:t>Порядок пользования библиотекой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4.1. Запись 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пользователей  проводится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на абонементе в индивидуальном порядке.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4.2.На каждого пользователя заполняется читательский формуляр установленного образца.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4.3.При записи пользователи должны ознакомиться с правилами пользования библиотекой и подтвердить обязательство об их выполнении своей подписью на читательском формуляре.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4.4.Читательский формуляр является документом, удостоверяющим факт и дату выдачи 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пользователю  печатных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и других источников информации и их возвращения в библиотеку.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4.5.Обмен произведений печати производится по графику работы, установленному библиотекой.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184616"/>
          <w:spacing w:val="15"/>
          <w:sz w:val="17"/>
          <w:szCs w:val="17"/>
        </w:rPr>
        <w:t>5.</w:t>
      </w:r>
      <w:r>
        <w:rPr>
          <w:rFonts w:ascii="Tahoma" w:hAnsi="Tahoma" w:cs="Tahoma"/>
          <w:color w:val="184616"/>
          <w:spacing w:val="15"/>
          <w:sz w:val="17"/>
          <w:szCs w:val="17"/>
        </w:rPr>
        <w:t> </w:t>
      </w:r>
      <w:r>
        <w:rPr>
          <w:rFonts w:ascii="Tahoma" w:hAnsi="Tahoma" w:cs="Tahoma"/>
          <w:b/>
          <w:bCs/>
          <w:i/>
          <w:iCs/>
          <w:color w:val="184616"/>
          <w:spacing w:val="15"/>
          <w:sz w:val="17"/>
          <w:szCs w:val="17"/>
        </w:rPr>
        <w:t>Порядок пользования абонементом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5.1.Максимальные сроки пользования документами: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а) учебники, учебные пособия – учебный год;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б) научно-популярная, познавательная, художественная литература – 1 месяц;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в)периодические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издания, издания повышенного спроса – 15 дней;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5.2.Срок пользования может быть продлен, если на издание нет спроса со стороны других читателей, или сокращен, если издание пользуется повышенным спросом или имеется в единственном экземпляре. Не подле</w:t>
      </w:r>
      <w:r>
        <w:rPr>
          <w:rFonts w:ascii="Tahoma" w:hAnsi="Tahoma" w:cs="Tahoma"/>
          <w:color w:val="184616"/>
          <w:spacing w:val="15"/>
          <w:sz w:val="17"/>
          <w:szCs w:val="17"/>
        </w:rPr>
        <w:softHyphen/>
        <w:t>жат выдаче на дом редкие, ценные и справочные издания.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5.3. Пользователи (за исключением учащихся 1 –4 классов) расписываются в читательском формуляре за каждый экземпляр изданий.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184616"/>
          <w:spacing w:val="15"/>
          <w:sz w:val="17"/>
          <w:szCs w:val="17"/>
        </w:rPr>
        <w:t>6.</w:t>
      </w:r>
      <w:r>
        <w:rPr>
          <w:rFonts w:ascii="Tahoma" w:hAnsi="Tahoma" w:cs="Tahoma"/>
          <w:color w:val="184616"/>
          <w:spacing w:val="15"/>
          <w:sz w:val="17"/>
          <w:szCs w:val="17"/>
        </w:rPr>
        <w:t> </w:t>
      </w:r>
      <w:r>
        <w:rPr>
          <w:rFonts w:ascii="Tahoma" w:hAnsi="Tahoma" w:cs="Tahoma"/>
          <w:b/>
          <w:bCs/>
          <w:i/>
          <w:iCs/>
          <w:color w:val="184616"/>
          <w:spacing w:val="15"/>
          <w:sz w:val="17"/>
          <w:szCs w:val="17"/>
        </w:rPr>
        <w:t>Порядок пользования читальным залом.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lastRenderedPageBreak/>
        <w:t xml:space="preserve">6.1.Литература, предназначенная для использования в читальном 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зале,  на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дом не выдаётся.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6.2.Энциклопедии, справочные издания, редкие и ценные книги, издания, полученные по межбиблиотеч</w:t>
      </w:r>
      <w:r>
        <w:rPr>
          <w:rFonts w:ascii="Tahoma" w:hAnsi="Tahoma" w:cs="Tahoma"/>
          <w:color w:val="184616"/>
          <w:spacing w:val="15"/>
          <w:sz w:val="17"/>
          <w:szCs w:val="17"/>
        </w:rPr>
        <w:softHyphen/>
        <w:t>ному абонементу, выдаются только в читальном зале.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Число произведений печати и других документов, выдаваемых в читальном зале, не ограничено.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6.3. За информацию, полученную из сети Интернет несёт ответственность пользователь, о чём он расписывается в Книге регистрации запросов пользователей читального зала.</w:t>
      </w:r>
      <w:r>
        <w:rPr>
          <w:rFonts w:ascii="Tahoma" w:hAnsi="Tahoma" w:cs="Tahoma"/>
          <w:b/>
          <w:bCs/>
          <w:i/>
          <w:iCs/>
          <w:color w:val="184616"/>
          <w:spacing w:val="15"/>
          <w:sz w:val="17"/>
          <w:szCs w:val="17"/>
        </w:rPr>
        <w:t> 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184616"/>
          <w:spacing w:val="15"/>
          <w:sz w:val="17"/>
          <w:szCs w:val="17"/>
        </w:rPr>
        <w:t xml:space="preserve">7. Порядок работы с </w:t>
      </w:r>
      <w:proofErr w:type="spellStart"/>
      <w:r>
        <w:rPr>
          <w:rFonts w:ascii="Tahoma" w:hAnsi="Tahoma" w:cs="Tahoma"/>
          <w:b/>
          <w:bCs/>
          <w:i/>
          <w:iCs/>
          <w:color w:val="184616"/>
          <w:spacing w:val="15"/>
          <w:sz w:val="17"/>
          <w:szCs w:val="17"/>
        </w:rPr>
        <w:t>компьютероми</w:t>
      </w:r>
      <w:proofErr w:type="spellEnd"/>
      <w:r>
        <w:rPr>
          <w:rFonts w:ascii="Tahoma" w:hAnsi="Tahoma" w:cs="Tahoma"/>
          <w:b/>
          <w:bCs/>
          <w:i/>
          <w:iCs/>
          <w:color w:val="184616"/>
          <w:spacing w:val="15"/>
          <w:sz w:val="17"/>
          <w:szCs w:val="17"/>
        </w:rPr>
        <w:t>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7.1.Разрешается работа за одним персональным компьютером не более двух человек одновременно.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7.2. Включение и выключение 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компьютеров  производится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только работником библиотеки.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7.3.Работа с 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компьютером  производится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согласно утвержденным санитарно-гигиеническим требованиям.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7.4. Пользователи обязаны не допускать попадания внутрь компьютера и 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периферии  посторонних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предметов, жидкостей и сыпучих материалов.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7.5.По всем вопросам поиска информации в сети 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Интернет  пользователь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может обратиться  к сотруднику библиотеки. </w:t>
      </w:r>
      <w:r>
        <w:rPr>
          <w:rFonts w:ascii="Tahoma" w:hAnsi="Tahoma" w:cs="Tahoma"/>
          <w:b/>
          <w:bCs/>
          <w:i/>
          <w:iCs/>
          <w:color w:val="184616"/>
          <w:spacing w:val="15"/>
          <w:sz w:val="17"/>
          <w:szCs w:val="17"/>
        </w:rPr>
        <w:t> 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184616"/>
          <w:spacing w:val="15"/>
          <w:sz w:val="17"/>
          <w:szCs w:val="17"/>
        </w:rPr>
        <w:t>8. Порядок выдачи и приёма учебников и учебных пособий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8.1. Учебники выдаются в начале учебного года под подпись индивидуально каждому ученику (9-</w:t>
      </w: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11  классы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>), для учащихся начальной, основной школы учебники получает классный руководитель; факт выдачи фиксируется в «Журнале  выдачи учебников».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Классный руководитель распределяет учебники между учащимися, в течение учебного года следит за их сохранностью и бережным отношением. В конце учебного года учебники сдаются в библиотеку в полном объёме, о чём вносится </w:t>
      </w:r>
      <w:proofErr w:type="spellStart"/>
      <w:r>
        <w:rPr>
          <w:rFonts w:ascii="Tahoma" w:hAnsi="Tahoma" w:cs="Tahoma"/>
          <w:color w:val="184616"/>
          <w:spacing w:val="15"/>
          <w:sz w:val="17"/>
          <w:szCs w:val="17"/>
        </w:rPr>
        <w:t>соответсующая</w:t>
      </w:r>
      <w:proofErr w:type="spell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запись в «Журнал выдачи учебников». При </w:t>
      </w:r>
      <w:proofErr w:type="spellStart"/>
      <w:r>
        <w:rPr>
          <w:rFonts w:ascii="Tahoma" w:hAnsi="Tahoma" w:cs="Tahoma"/>
          <w:color w:val="184616"/>
          <w:spacing w:val="15"/>
          <w:sz w:val="17"/>
          <w:szCs w:val="17"/>
        </w:rPr>
        <w:t>неоходимости</w:t>
      </w:r>
      <w:proofErr w:type="spell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выдачи ученику учебников на летний период, запись производится в формуляре ученика.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proofErr w:type="gramStart"/>
      <w:r>
        <w:rPr>
          <w:rFonts w:ascii="Tahoma" w:hAnsi="Tahoma" w:cs="Tahoma"/>
          <w:color w:val="184616"/>
          <w:spacing w:val="15"/>
          <w:sz w:val="17"/>
          <w:szCs w:val="17"/>
        </w:rPr>
        <w:t>8.2 .Сдача</w:t>
      </w:r>
      <w:proofErr w:type="gramEnd"/>
      <w:r>
        <w:rPr>
          <w:rFonts w:ascii="Tahoma" w:hAnsi="Tahoma" w:cs="Tahoma"/>
          <w:color w:val="184616"/>
          <w:spacing w:val="15"/>
          <w:sz w:val="17"/>
          <w:szCs w:val="17"/>
        </w:rPr>
        <w:t xml:space="preserve"> и выдача  учебников осуществляется по графику, утверждённому директором школы.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8.3.</w:t>
      </w:r>
      <w:r>
        <w:rPr>
          <w:rStyle w:val="a7"/>
          <w:rFonts w:ascii="Tahoma" w:hAnsi="Tahoma" w:cs="Tahoma"/>
          <w:color w:val="184616"/>
          <w:spacing w:val="15"/>
          <w:sz w:val="17"/>
          <w:szCs w:val="17"/>
        </w:rPr>
        <w:t>Исключён Приказ №47 от 18.03.2015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8.4.Учащиеся выпускных классов перед получением документа об окончании школы обязаны полностью рассчитаться с библиотекой.</w:t>
      </w:r>
    </w:p>
    <w:p w:rsidR="0020029C" w:rsidRDefault="0020029C" w:rsidP="0020029C">
      <w:pPr>
        <w:pStyle w:val="a6"/>
        <w:shd w:val="clear" w:color="auto" w:fill="C6E0E6"/>
        <w:jc w:val="both"/>
        <w:rPr>
          <w:rFonts w:ascii="Tahoma" w:hAnsi="Tahoma" w:cs="Tahoma"/>
          <w:color w:val="184616"/>
          <w:spacing w:val="15"/>
          <w:sz w:val="17"/>
          <w:szCs w:val="17"/>
        </w:rPr>
      </w:pPr>
      <w:r>
        <w:rPr>
          <w:rFonts w:ascii="Tahoma" w:hAnsi="Tahoma" w:cs="Tahoma"/>
          <w:color w:val="184616"/>
          <w:spacing w:val="15"/>
          <w:sz w:val="17"/>
          <w:szCs w:val="17"/>
        </w:rPr>
        <w:t>8.5. Учебные пособия, учебники, полученные в ограниченном количестве и предназначенные для работы на уроках, выдаются в кабинеты под личную ответственность учителя.</w:t>
      </w:r>
    </w:p>
    <w:p w:rsid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Pr="00D326FA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Pr="0020029C" w:rsidRDefault="0020029C" w:rsidP="0020029C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Arial"/>
          <w:b/>
          <w:bCs/>
          <w:caps/>
          <w:color w:val="333333"/>
          <w:sz w:val="23"/>
          <w:szCs w:val="23"/>
          <w:lang w:eastAsia="ru-RU"/>
        </w:rPr>
      </w:pPr>
      <w:r w:rsidRPr="0020029C">
        <w:rPr>
          <w:rFonts w:ascii="inherit" w:eastAsia="Times New Roman" w:hAnsi="inherit" w:cs="Arial"/>
          <w:b/>
          <w:bCs/>
          <w:caps/>
          <w:color w:val="333333"/>
          <w:sz w:val="28"/>
          <w:szCs w:val="28"/>
          <w:lang w:eastAsia="ru-RU"/>
        </w:rPr>
        <w:br/>
        <w:t>П О Л О Ж Е Н И Е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 библиотеке муниципального бюджетного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общеобразовательного учреждения Одинцовской средней общеобразовательной школы №8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0029C" w:rsidRPr="0020029C" w:rsidRDefault="0020029C" w:rsidP="0020029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0029C" w:rsidRPr="0020029C" w:rsidRDefault="0020029C" w:rsidP="0020029C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Общие положения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ind w:left="1429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1. Настоящее Положение регулирует деятельность школьной библиотеки, которая является структурным подразделением МБОУ Одинцовской СОШ №8 (далее – школа). Настоящее положение разработано в соответствии с Федеральным Законом от 29.12.2012 №273-ФЗ «Об образовании в Российской Федерации», приказом </w:t>
      </w:r>
      <w:proofErr w:type="spellStart"/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Минобрнауки</w:t>
      </w:r>
      <w:proofErr w:type="spellEnd"/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Российской Федерации от 01.03.2004 №936 «О реализации решения коллегии Министерства образования России от 10.02.2004 № 2/2 «Об основных направлениях совершенствования деятельности библиотеки учреждений общего образования Российской Федерации», Федеральным Законом от 25.07.2002 №114 «О противодействии экстремистской деятельности», Уставом школы.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Библиотека создает условия для реализации обучающимся школы гарантированного государством права на бесплатное пользование библиотечно-информационными ресурсами.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личности, автономности и светского характера образования.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3.1. В библиотеке запрещается издание и распространение печатных, аудио-, аудиовизуальных и иных материалов, содержащих хотя бы один из признаков, предусмотренных ч.1 ст. 1 Федерального Закона от 25 07. 2002 № 114-ФЗ "О противодействии экстремистской деятельности"; Не допускается наличия: 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официальных материалов запрещенных экстремистских организаций;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материалов,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любых иных, в том числе анонимных, материалов, содержащих признаки, предусмотренные частью первой статьи 1 настоящего Федерального закона.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помещении библиотеки имеется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Основной целью библиотеки является - формирование общей культуры личности, обучающихся на основе освоения требований основных 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среде, Родине, семье, формирование здорового образа жизни.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Библиотека в своей деятельности отражает сложившееся в обществе идеологическое и политическое многообразие, не допускается государственная или иная цензура, ограничивающая право читателей на свободный доступ к источникам информации.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6. Порядок пользования источниками информации, перечень основных услуг и условия их предоставления определяются правилами пользования библиотекой.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 Общее руководство библиотекой школы осуществляет заведующий библиотекой.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8. Библиотека несет ответственность за качество библиотечно-информационного фонда, его соответствие действующему законодательству, возрастным </w:t>
      </w:r>
      <w:proofErr w:type="spellStart"/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психо</w:t>
      </w:r>
      <w:proofErr w:type="spellEnd"/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физиологическим особенностям обучающихся.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1" w:name="2"/>
      <w:bookmarkEnd w:id="1"/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II. Основные задачи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1.Обеспечение пользователям доступа к информации, знаниям, идеям, культурным ценностям.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Обеспечение образовательного процесса, самообразования в соответствии с образовательными программами, информационными ресурсами на различных носителях: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бумажном (книжный фонд);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магнитном (фонд аудио- и видеокассет);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цифровом (</w:t>
      </w:r>
      <w:r w:rsidRPr="0020029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CD</w:t>
      </w: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коммуникативном (компьютерные сети);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иных.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Формирование, накопление, обработка, систематизация фонда носителей информации и его продвижение к участникам образовательного процесса: обучающимся, педагогическим работникам, родителям (законным представителям) обучающихся.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Организация оперативного библиотечно-информационного обслуживания участников образовательного процесса в соответствии с их информационными запросами.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Организация и ведение справочно-поискового аппарата: каталогов, картотек и баз данных.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 Воспитание библиотечно-информационной культуры, дифференцированное обучение современным методам работы с источниками информации.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 Формирование навыков независимого библиотечного пользователя: обучение поиску, отбору и критической оценке информации в соответствии с требованиями ФГОС.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 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9. Совершенствование номенклатуры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среды, совершенствование библиотечной этики.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2" w:name="3"/>
      <w:bookmarkEnd w:id="2"/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III. Основные функции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Библиотека формирует библиотечный фонд, библиотечно-библиографические и информационные ресурсы школы в соответствии с требованиями законодательства: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комплектует единый универсальный фонд учебными, художественными, научными, научно-популярными документами для участников образовательного процесса на традиционных и электронных носителях информации;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пополняет фонд информационными ресурсами сети Интернет, базами и банками данных других учреждений и организаций;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управляет единым справочно-информационным фондом с целью оптимизации объема, координации состава и эффективности его использования;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г) создает условия для размещения, организации и сохранности носителей информации.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Библиотека создает информационную продукцию: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осуществляет аналитико-синтетическую переработку информации;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б)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разрабатывает рекомендательные библиографические пособия (списки, обзоры, указатели и т.п.);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г) обеспечивает информирование пользователей об информационной продукции.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Библиотека осуществляет дифференцированное библиотечно-информационное и справочно-библиографическое обслуживание участников образовательного процесса: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Обучающимся: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 (сетевые олимпиады, телекоммуникационные проекты, дистанционное обучение, развивающее обучение);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организует обучение навыкам независимого библиотечного пользователя и потребителя информации; содействует интеграции в учебные программы комплекса знаний, умений и навыков по работе с книгой и информацией;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г) оказывает информационную поддержку обучающимся (консультативную, практическую, индивидуальную, групповую, массовую) в решении задач, возникающих в процессе их учебной, профессиональной и досуговой деятельности;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д) организует массовые мероприятия, ориентированные на развитие общей, информационной и читательской культуры личности, стимулирует речевые навыки, содействует развитию критического мышления, освоению медиа пространства;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Педагогам: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выявляет информационные потребности и удовлетворение запросов в области педагогических инноваций и новых технологий;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содействует профессиональной компетенции педагогов, повышению квалификации, проведению аттестации;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создает банк педагогической информации как основы единой информационной службы школы, осуществляет накопление, систематизацию информации по предметам, разделам и темам, поддерживает педагогическую информацию;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г) осуществляет текущее информирование педагогов (дни информации, обзоры новых поступлений и публикаций), избирательное распространение информации, дифференцированное информирование руководства МБОУ СОШ №___ по вопросам управления образовательным процессом;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д) поддерживает деятельность педагогов и обучающихся в области создания информационных продуктов (документов, баз данных, веб-страниц и т.п.).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Родителям (законным представителям) обучающихся: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удовлетворяет читательские запросы и информирует о новых поступлениях в библиотеку;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консультирует по вопросам организации семейного чтения.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0029C" w:rsidRPr="0020029C" w:rsidRDefault="0020029C" w:rsidP="0020029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3" w:name="4"/>
      <w:bookmarkEnd w:id="3"/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IV. Организация деятельности библиотеки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1. Библиотека является структурным подразделением школы, её деятельность направлена на обеспечение широкого постоянного и устойчивого доступа для всех участников образовательных отношений к любой информации, связанной с реализацией основной образовательной программы, </w:t>
      </w: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достижением планируемых результатов, организацией образовательной деятельности и условиям её осуществления.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Библиотека включает в себя следующие отделы: абонемент, читальный зал, информационно-библиографический сектор.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В целях обеспечения модернизации библиотеки в условиях информатизации образования, перехода на ФГОС ОО и в пределах средств, выделяемых учредителями, общеобразовательное учреждение обеспечивает библиотеку: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гарантированным финансированием комплектования библиотечно-информационных ресурсов, предусмотренных в школе;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современной электронно-вычислительной, телекоммуникационной, копировально-множительной техникой и необходимыми программными продуктами;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ремонтом и сервисным обслуживанием техники и оборудования библиотеки;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библиотечной техникой и канцелярскими принадлежностями.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Школа создает условия для сохранности аппаратуры, оборудования и имущества библиотеки.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Режим работы библиотеки определяет заведующий библиотекой по согласованию с директором школы. Рекомендуется: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два часа рабочего времени выделять на выполнение внутри библиотечной работы;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один раз в месяц проводить санитарный день, в который обслуживание читателей не производится;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один раз в месяц проводить методический день.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 Работа сотрудников библиотеки и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 Ответственность за соблюдение в библиотеке требований безопасности возлагается на заведующего библиотекой.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4" w:name="5"/>
      <w:bookmarkEnd w:id="4"/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V. Управление. Штаты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Управление библиотекой осуществляется в соответствии с законодательством РФ, субъектов РФ и штатным расписанием школы.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Общее руководство деятельностью библиотеки осуществляет директор школы.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Руководство библиотекой осуществляет заведующий школьный библиотекой, который несет ответственность в пределах своей компетенции перед директором школы, обучающимися, их родителями за организацию и результаты деятельности библиотеки, в соответствии с функциональными обязанностями, предусмотренными квалификационными требованиями, трудовым договором и уставом общеобразовательного учреждения.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Заведующий библиотекой разрабатывает и представляет руководителю общеобразовательного учреждения на утверждение следующие документы: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4.1. Положение о библиотеке;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4.2. Правила пользования библиотекой;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4.3. Положение порядке обеспечения учебниками и учебными пособиями учащихся 4.4. Планово-отчетную документацию;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4.5. План работы на текущий год;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4.6. Анализ работы библиотеки по итогам года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5. Заведующий библиотекой обеспечивает фильтрацию поступающей литературы, информационных ресурсов, доступных обучающимся, в соответствии с Федеральным Законом от 25.07.2002 №114. «О противодействии экстремистской деятельности»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 Работники библиотеки (заведующий библиотекой, библиотекарь) могут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по согласованию с директором школы.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 Трудовые отношения работников библиотеки и общеобразовательного учреждения регулируются трудовым договором, условия которого не должны противоречить законодательству РФ.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5" w:name="6"/>
      <w:bookmarkEnd w:id="5"/>
    </w:p>
    <w:p w:rsidR="0020029C" w:rsidRPr="0020029C" w:rsidRDefault="0020029C" w:rsidP="0020029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VI. Права и обязанности библиотеки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Библиотека имеет право: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самостоятельно определять выбор форм, средств и методов информационно-библиотечного обеспечения образовательного процесса в соответствии с целями и задачами, указанными в Уставе Школы и настоящем Положении о библиотеке;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определяться с источниками комплектования информационных ресурсов;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изымать и реализовывать документы из фондов в соответствии с инструкцией по учету библиотечного фонда;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г) участвовать в соответствии с законодательством Российской Федерации (через членство общеобразовательного учреждения) в работе библиотечных ассоциаций или союзов;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д) участвовать на конкурсной или иной основе в реализации федеральных, региональных и международных программ развития информационного и библиотечного дела.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Работники библиотеки имеют право: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на повышение квалификации. В этих целях администрация создает условия, необходимые для успешного обучения работников в учреждениях высшего профессионального образования, а также в учреждениях системы переподготовки и повышения квалификации;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Библиотека обязана: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предоставлять бесплатное пользование библиотечно-информационными ресурсами в соответствии с уставом общеобразовательного учреждения и правилами пользования библиотекой;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вести консультационную работу, оказывать помощь в поиске и выборе необходимых информационных ресурсов;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обеспечить сохранность и использование носителей информации, обеспечить качество их систематизации, размещения и хранения;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г) отчитываться перед директором общеобразовательного учреждения.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6" w:name="7"/>
      <w:bookmarkEnd w:id="6"/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VII. Правила пользования библиотекой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Пользователи библиотеки имеют право: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получать полную информацию о составе библиотечного фонда, информационных ресурсах и предоставляемых библиотекой услугах;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получать консультационную помощь в поиске и выборе источников информации;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– получать в пользование на абонементе и читальном зале печатные издания, аудиовизуальные источники информации; продлять срок пользования документами;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получать тематические, фактографические, уточняющие и библиографические справки на основе фонда библиотеки;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получать консультационную помощь в работе с информацией на электронных носителях;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участвовать в мероприятиях, проводимых библиотекой;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совместно с библиотекой создавать клубы, кружки по интересам, общества друзей библиотеки, чтения, книги;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в случае возникновения конфликтной ситуации обращаться к директору школы.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Пользователи библиотеки обязаны: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соблюдать Правила пользования библиотекой;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бережно относиться к произведениям печати (не вырывать, не загибать страниц, не делать в книгах подчеркиваний, пометок, копирования), иным документам на различных носителях, оборудованию, инвентарю;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поддерживать порядок расстановки изданий в открытом доступе библиотеки, расположения карточек в каталогах и картотеках;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пользоваться ценными и справочными изданиями только в помещении библиотеки;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при получении произведений печати и иных документов пользователь должен убедиться в отсутствии дефектов, при обнаружении проинформировать работника библиотеки.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</w:t>
      </w: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sym w:font="Symbol" w:char="F020"/>
      </w: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возвращать в библиотеку печатные и электронные издания в строго установленные сроки;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Библиотека имеет право: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устанавливать режим работы по согласованию с директором общеобразовательного учреждения;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Библиотека обязана: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информировать пользователей о всех видах предоставляемых библиотекой услуг;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обеспечить читателям возможность пользоваться информационными ресурсами библиотеки;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формировать фонды в соответствии с образовательными программами учреждения, интересами, потребностями и запросами всех категорий пользователей;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совершенствовать информационно-библиографическое и библиотечное обслуживание пользователей;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знакомить пользователей с основами информационной культуры;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создавать и поддерживать комфортные условия обслуживания;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не допускать читательскую задолженность, принимать оперативные меры к ее ликвидации;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обеспечить рациональное, соответствующее санитарно-гигиеническим требованиям размещение и хранение носителей информации;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обеспечивать конфиденциальность данных о пользователях библиотеки, их читательских запросах;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обеспечить режим работы в соответствии с потребностями общеобразовательного учреждения.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Порядок пользования библиотекой: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запись обучающихся в библиотеку производится по списку класса в индивидуальном порядке, а педагогов, сотрудников, родителей (законных представителей обучающихся) и сторонних пользователей – по паспорту;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читательский формуляр фиксирует факт и дату выдачи пользователю произведений печати и других документов из фонда библиотеки и их возвращения в библиотеку.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 Порядок пользования абонементом: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Пользователи библиотеки имеют право бесплатно пользоваться следующими видами библиотечно-информационных и сервисных услуг: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 получать полную информацию о составе фонда библиотеки и наличии в нем конкретных документов через систему каталогов и библиографических картотек и другие формы библиотечного информирования;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sym w:font="Symbol" w:char="F020"/>
      </w: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получать справочно-библиографическое и информационное обслуживание как традиционными методами, так и методами телекоммуникационного доступа;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sym w:font="Symbol" w:char="F020"/>
      </w: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получать консультационную помощь в поиске и выборе произведений печати и других документов;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- </w:t>
      </w: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sym w:font="Symbol" w:char="F020"/>
      </w: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получать из фонда библиотеки для временного пользования на абонементах и в читальных залах любые издания, неопубликованные документы или их копии и аудиовизуальные документы;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sym w:font="Symbol" w:char="F020"/>
      </w: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продлевать срок пользования литературой в установленном порядке;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sym w:font="Symbol" w:char="F020"/>
      </w: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получать библиотечно-библиографические и информационные знания, навыки и умения самостоятельного пользования библиотекой, книгой, информацией;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заказывать произведения печати и другие документы по межбиблиотечному абонементу (МБА).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 Порядок пользования читальным залом: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документы, предназначенные для работы в читальном зале, на дом не выдаются;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энциклопедии, справочники, ценные документы выдаются только для работы в читальном зале;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количество документов, с которыми работает пользователь в читальном зале, не ограничивается.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 Порядок работы в компьютерной зоне библиотеки: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работа в компьютерной зоне участников образовательного процесса производится по графику, утвержденному директором учреждения, и в присутствии сотрудника библиотеки;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разрешается работа за одним персональным компьютером не более двух человек одновременно;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пользователь имеет право работать с дискетой после ее предварительного тестирования работником библиотеки;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запрещается использовать СD-ROM, принесенные пользователями;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по всем вопросам поиска информации в Интернете пользователь должен обратиться к работнику библиотеки; запрещается обращение к ресурсам Интернета, предполагающим оплату;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включение и выключение компьютеров производится только работником библиотеки. Запрещается оставлять без присмотра работающие компьютеры, вскрывать блоки питания компьютера и периферийных устройств, корпуса монитора, принтера, сканера; какое-либо вмешательство в установленное программное обеспечение, включая изменение его настройки;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пользователи обязаны не допускать попадания внутрь компьютера и периферии посторонних предметов, жидкостей и сыпучих веществ;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7" w:name="8"/>
      <w:bookmarkStart w:id="8" w:name="9"/>
      <w:bookmarkEnd w:id="7"/>
      <w:bookmarkEnd w:id="8"/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0029C" w:rsidRPr="0020029C" w:rsidRDefault="0020029C" w:rsidP="0020029C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Приложение 1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Перечень основных услуг библиотеки: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получение информации о наличии в библиотеке конкретного документа или носителя информации, библиографических поисковых систем библиотеки, справочных аппаратов и их возможностях;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получение консультативной помощи в выборе источников информации;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– получение в самостоятельное пользование справочно-библиографического аппарата библиотеки;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получение во временное пользование документов из фондов библиотеки в соответствии с «Правилами пользования библиотекой»;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пользование читальным залом.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Основные информационные услуги: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подготовка, распространение и предоставление в пользование информационных и библиографических изданий, указателей, пакетов информационных материалов по заявкам педагогического персонала;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поиск и отбор информации по запросу из библиографических БД и запись на дискету пользователя;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то же, включая ретроспективный поиск (по темам, видам документов и пр.) и составление библиографических списков с использованием традиционных носителей библиографической информации: каталогов и картотек библиотеки, бюллетеней и пр.;</w:t>
      </w:r>
    </w:p>
    <w:p w:rsidR="0020029C" w:rsidRPr="0020029C" w:rsidRDefault="0020029C" w:rsidP="0020029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02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выполнение библиографических справок.</w:t>
      </w:r>
    </w:p>
    <w:p w:rsidR="0020029C" w:rsidRPr="0020029C" w:rsidRDefault="0020029C" w:rsidP="0020029C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0029C" w:rsidRPr="0020029C" w:rsidRDefault="00DB60CD" w:rsidP="002002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-1440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hyperlink r:id="rId6" w:history="1">
        <w:r w:rsidR="0020029C" w:rsidRPr="0020029C">
          <w:rPr>
            <w:rFonts w:ascii="Arial" w:eastAsia="Times New Roman" w:hAnsi="Arial" w:cs="Arial"/>
            <w:color w:val="FFFFFF"/>
            <w:sz w:val="20"/>
            <w:szCs w:val="20"/>
            <w:u w:val="single"/>
            <w:shd w:val="clear" w:color="auto" w:fill="656565"/>
            <w:lang w:eastAsia="ru-RU"/>
          </w:rPr>
          <w:t>Учредительные документы</w:t>
        </w:r>
      </w:hyperlink>
    </w:p>
    <w:p w:rsidR="0020029C" w:rsidRPr="0020029C" w:rsidRDefault="00DB60CD" w:rsidP="002002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-1440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hyperlink r:id="rId7" w:history="1">
        <w:r w:rsidR="0020029C" w:rsidRPr="0020029C">
          <w:rPr>
            <w:rFonts w:ascii="Arial" w:eastAsia="Times New Roman" w:hAnsi="Arial" w:cs="Arial"/>
            <w:color w:val="656565"/>
            <w:sz w:val="20"/>
            <w:szCs w:val="20"/>
            <w:u w:val="single"/>
            <w:shd w:val="clear" w:color="auto" w:fill="F5F5F5"/>
            <w:lang w:eastAsia="ru-RU"/>
          </w:rPr>
          <w:t>Нормативные</w:t>
        </w:r>
      </w:hyperlink>
    </w:p>
    <w:p w:rsidR="0020029C" w:rsidRPr="0020029C" w:rsidRDefault="00DB60CD" w:rsidP="002002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-1440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hyperlink r:id="rId8" w:history="1">
        <w:r w:rsidR="0020029C" w:rsidRPr="0020029C">
          <w:rPr>
            <w:rFonts w:ascii="Arial" w:eastAsia="Times New Roman" w:hAnsi="Arial" w:cs="Arial"/>
            <w:color w:val="FFFFFF"/>
            <w:sz w:val="20"/>
            <w:szCs w:val="20"/>
            <w:u w:val="single"/>
            <w:shd w:val="clear" w:color="auto" w:fill="656565"/>
            <w:lang w:eastAsia="ru-RU"/>
          </w:rPr>
          <w:t>Документы для поступающих</w:t>
        </w:r>
      </w:hyperlink>
    </w:p>
    <w:p w:rsidR="0020029C" w:rsidRPr="0020029C" w:rsidRDefault="00DB60CD" w:rsidP="002002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-1440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hyperlink r:id="rId9" w:history="1">
        <w:r w:rsidR="0020029C" w:rsidRPr="0020029C">
          <w:rPr>
            <w:rFonts w:ascii="Arial" w:eastAsia="Times New Roman" w:hAnsi="Arial" w:cs="Arial"/>
            <w:color w:val="FFFFFF"/>
            <w:sz w:val="20"/>
            <w:szCs w:val="20"/>
            <w:u w:val="single"/>
            <w:shd w:val="clear" w:color="auto" w:fill="656565"/>
            <w:lang w:eastAsia="ru-RU"/>
          </w:rPr>
          <w:t>Публичный доклад 2014-2015</w:t>
        </w:r>
      </w:hyperlink>
    </w:p>
    <w:p w:rsidR="0020029C" w:rsidRPr="0020029C" w:rsidRDefault="00DB60CD" w:rsidP="002002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-1440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hyperlink r:id="rId10" w:history="1">
        <w:r w:rsidR="0020029C" w:rsidRPr="0020029C">
          <w:rPr>
            <w:rFonts w:ascii="Arial" w:eastAsia="Times New Roman" w:hAnsi="Arial" w:cs="Arial"/>
            <w:color w:val="FFFFFF"/>
            <w:sz w:val="20"/>
            <w:szCs w:val="20"/>
            <w:u w:val="single"/>
            <w:shd w:val="clear" w:color="auto" w:fill="656565"/>
            <w:lang w:eastAsia="ru-RU"/>
          </w:rPr>
          <w:t>Публичный доклад 2015-2016</w:t>
        </w:r>
      </w:hyperlink>
    </w:p>
    <w:p w:rsidR="0020029C" w:rsidRPr="0020029C" w:rsidRDefault="00DB60CD" w:rsidP="002002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-1440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hyperlink r:id="rId11" w:history="1">
        <w:r w:rsidR="0020029C" w:rsidRPr="0020029C">
          <w:rPr>
            <w:rFonts w:ascii="Arial" w:eastAsia="Times New Roman" w:hAnsi="Arial" w:cs="Arial"/>
            <w:color w:val="FFFFFF"/>
            <w:sz w:val="20"/>
            <w:szCs w:val="20"/>
            <w:u w:val="single"/>
            <w:shd w:val="clear" w:color="auto" w:fill="656565"/>
            <w:lang w:eastAsia="ru-RU"/>
          </w:rPr>
          <w:t>Средства обучения и воспитания</w:t>
        </w:r>
      </w:hyperlink>
    </w:p>
    <w:p w:rsidR="0020029C" w:rsidRPr="0020029C" w:rsidRDefault="00DB60CD" w:rsidP="002002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-1440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hyperlink r:id="rId12" w:history="1">
        <w:r w:rsidR="0020029C" w:rsidRPr="0020029C">
          <w:rPr>
            <w:rFonts w:ascii="Arial" w:eastAsia="Times New Roman" w:hAnsi="Arial" w:cs="Arial"/>
            <w:color w:val="FFFFFF"/>
            <w:sz w:val="20"/>
            <w:szCs w:val="20"/>
            <w:u w:val="single"/>
            <w:shd w:val="clear" w:color="auto" w:fill="656565"/>
            <w:lang w:eastAsia="ru-RU"/>
          </w:rPr>
          <w:t>Информатизация</w:t>
        </w:r>
      </w:hyperlink>
    </w:p>
    <w:p w:rsidR="0020029C" w:rsidRPr="0020029C" w:rsidRDefault="00DB60CD" w:rsidP="002002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-1440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hyperlink r:id="rId13" w:history="1">
        <w:r w:rsidR="0020029C" w:rsidRPr="0020029C">
          <w:rPr>
            <w:rFonts w:ascii="Arial" w:eastAsia="Times New Roman" w:hAnsi="Arial" w:cs="Arial"/>
            <w:color w:val="FFFFFF"/>
            <w:sz w:val="20"/>
            <w:szCs w:val="20"/>
            <w:u w:val="single"/>
            <w:shd w:val="clear" w:color="auto" w:fill="656565"/>
            <w:lang w:eastAsia="ru-RU"/>
          </w:rPr>
          <w:t>Рабочие программы</w:t>
        </w:r>
      </w:hyperlink>
    </w:p>
    <w:p w:rsid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9C" w:rsidRPr="00D326FA" w:rsidRDefault="0020029C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Принято Утверждаю на общем собрании __________ Н.П. Иванова, протокол №4 директор школы «30» сентября 2016 г. приказ № 374 «30» ноября 2016__г. с учетом мнения Совета родителей протокол №4 от 27.09.2016 года ПОЛОЖЕНИЕ о библиотеке 1. Общие положения 1.1. Библиотека общеобразовательного учреждения (далее - библиотека) является структурным подразделением, участвующим в учебно-воспитательном процессе, в целях обеспечения права участников образовательного процесса на бесплатное пользование библиотечно-информационными ресурсами. 1.2. Настоящее положение разработано в соответствии с Федеральным законом от 29 декабря 2012 г. № 273-ФЗ «Об образовании в Российской Федерации», Федеральным законом Российской Федерации «О библиотечном деле» от 29.12.1994 №78-Ф3, Уставом общеобразовательного учреждения. 1.3. Цели библиотеки общеобразовательного учреждения соотносятся с целями общеобразовательного учреждения: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 1.4. Библиотека руководствуется в своей деятельности Федеральными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органов управления образованием, уставом общеобразовательного учреждения, настоящим Положением. 1.5. Порядок пользования источниками информации, перечень основных услуг и условия их предоставления определяются настоящим Положением и Правилами пользования библиотекой, утвержденными руководителем общеобразовательного учреждения. 1.6 Общеобразовательное учреждение несет ответственность за доступность и качество библиотечно-информационного обслуживания библиотеки. 1.7.Организация обслуживания участников образовательных отношений производится в соответствии с правилами техники безопасности и противопожарными, </w:t>
      </w:r>
      <w:proofErr w:type="spellStart"/>
      <w:r>
        <w:t>санитарногигиеническими</w:t>
      </w:r>
      <w:proofErr w:type="spellEnd"/>
      <w:r>
        <w:t xml:space="preserve"> требованиями. 1.8.В библиотеке запрещается распространение печатных, аудио, аудиовизуальных и иных материалов, содержащих хотя бы один из признаков, предусмотренных частью первой ст.1 ФЗ №114-ФЗ «О противодействии экстремистской деятельности» 2. Основные задачи 2.1.Основными задачами библиотеки являются: а) обеспечение участникам образовательных отношений: обучающимся, педагогическим работникам, родителям, (законным представителям) обучающихся (далее - пользователям) доступа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магнитном (фонд аудио- и видеокассет); цифровом (CD-диски); и иных носителях; б) воспитание культурного и гражданского самосознания, помощь в социализации обучающегося, развитии его творческого потенциала; в) формирование навыков независимого библиотечного пользователя: обучение поиску, отбору и критической оценке информации; 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 3. </w:t>
      </w:r>
      <w:proofErr w:type="spellStart"/>
      <w:r>
        <w:t>Оосновные</w:t>
      </w:r>
      <w:proofErr w:type="spellEnd"/>
      <w:r>
        <w:t xml:space="preserve"> функции 3.1.Для реализации основных задач библиотека: а) формирует фонд библиотечно-информационных ресурсов общеобразовательного учреждения: -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 - осуществляет размещение, организацию и сохранность документов; б) создает информационную </w:t>
      </w:r>
      <w:r>
        <w:lastRenderedPageBreak/>
        <w:t xml:space="preserve">продукцию: - организует и ведет справочно-библиографический аппарат. - разрабатывает рекомендательные библиографические списки. - обеспечивает информирование пользователей об информационной продукции; в) осуществляет дифференцированное библиотечно-информационное обслуживание обучающихся: - создает условия для реализации самостоятельности в обучении, познавательной, творческой деятельности; - организует обучение навыкам независимого библиотечного пользователя и потребителя . информации, содействует интеграции комплекса знаний, умений и навыков работы с книгой и информацией; - оказывает информационную поддержку в решении задач, возникающих в процессе их учебной, самообразовательной и досуговой деятельности; - организует массовые мероприятия, ориентированные на развитие общей, и читательской культуры личности, содействует развитию критического мышления; г) осуществляет дифференцированное библиотечно-информационное обслуживание педагогических работников: - выявляет информационные потребности и удовлетворяет запросы, связанные с обучением, - воспитанием и здоровьем детей; - 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 - способствует проведению занятий по формированию информационной культуры; д) осуществляет дифференцированное библиотечно-информационное обслуживание родителей (законных представителей) обучающихся: - удовлетворяет запросы пользователей и информирует о новых поступлениях в библиотеку; - консультирует по вопросам организации семейного чтения, знакомит с информацией по воспитанию детей; - консультирует по вопросам учебных изданий для обучающихся. 4. Организация деятельности библиотеки 4.1. Структура библиотеки, помимо традиционных отделов (абонемент, читальный зал), включает отдел учебников. 4.2. Библиотечно-информационное обслуживание осуществляется на основе </w:t>
      </w:r>
      <w:proofErr w:type="spellStart"/>
      <w:r>
        <w:t>библиотечноинформационных</w:t>
      </w:r>
      <w:proofErr w:type="spellEnd"/>
      <w:r>
        <w:t xml:space="preserve"> ресурсов в соответствии с образовательной программой учреждения и планом работы библиотеки. 4.3. В целях обеспечения модернизации библиотеки в условиях информатизации образования и в пределах средств, выделяемых учредителями, общеобразовательное учреждение обеспечивает библиотеку: - гарантированным финансированием комплектования библиотечно-информационных ресурсов; - необходимыми помещениями в соответствии со структурой библиотеки; - ремонтом и сервисным обслуживанием техники и оборудования библиотеки; - библиотечным оборудованием и канцелярскими принадлежностями. 4.4. Общеобразовательное учреждение создает условия для сохранности имущества библиотеки; 4.5.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руководитель общеобразовательного учреждения в соответствии с уставом учреждения. 4.6. Режим работы библиотеки определяется библиотекарем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 - двух часов рабочего времени ежедневно на выполнение </w:t>
      </w:r>
      <w:proofErr w:type="spellStart"/>
      <w:r>
        <w:t>внутрибиблиотечной</w:t>
      </w:r>
      <w:proofErr w:type="spellEnd"/>
      <w:r>
        <w:t xml:space="preserve"> работы; - одного раза в месяц - санитарного дня, в который обслуживание пользователей не производится; - не менее одного раза в месяц - методического дня. 4.7. В целях обеспечения рационального использования информационных ресурсов в работе с детьми и юношеством библиотека общеобразовательного учреждения взаимодействует с библиотеками района и города. 5. Управление. Штаты 5.1. Управление библиотекой осуществляется в соответствии с законодательством Российской федерации, субъектов Российской Федерации и Уставом общеобразовательного учреждения. 5.2. Общее руководство деятельностью библиотеки осуществляет руководитель общеобразовательного учреждения. 5.3. Руководство библиотекой </w:t>
      </w:r>
      <w:r>
        <w:lastRenderedPageBreak/>
        <w:t xml:space="preserve">осуществляет заведующий библиотекой, который несет ответственность в пределах своей компетенции перед обществом и руководителем общеобразовательного учреждения,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общеобразовательного учреждения. 5.4.Заведующий библиотекой назначается приказом руководителя общеобразовательного учреждения, является членом педагогического коллектива и входит в состав Педагогического совета общеобразовательного учреждения. 5.5.Методическое сопровождение деятельности библиотеки обеспечивает специалист (методист) по учебным фондам и школьным библиотекам ИМЦ Василеостровского района. 5.6.Заведующий библиотекой разрабатывает и представляет руководителю общеобразовательного учреждения на утверждение следующие документы: а) правила пользования библиотекой; б) планово-отчетную документацию; 6. Права и обязанности библиотеки 6.1.Работники библиотеки имеют право: а) самостоятельно выбирать формы, средства и методы </w:t>
      </w:r>
      <w:proofErr w:type="spellStart"/>
      <w:r>
        <w:t>библиотечноинформационного</w:t>
      </w:r>
      <w:proofErr w:type="spellEnd"/>
      <w:r>
        <w:t xml:space="preserve"> обслуживания образовательного и воспитательного процессов в соответствии с целями и задачами, указанными в уставе общеобразовательного учреждения и положении о библиотеке общеобразовательного учреждения; б) проводить в установленном порядке факультативные занятия, уроки и кружки библиотечно- </w:t>
      </w:r>
      <w:proofErr w:type="spellStart"/>
      <w:r>
        <w:t>пиблиографических</w:t>
      </w:r>
      <w:proofErr w:type="spellEnd"/>
      <w:r>
        <w:t xml:space="preserve"> знаний и информационной культуры; в) определять источники комплектования информационных ресурсов; г) изымать и реализовывать документы из фондов в соответствии с инструкцией по учету библиотечного фонда; д) определять в соответствии с Правилами пользования библиотекой общеобразовательного учреждения, утвержденными руководителем общеобразовательного учреждения, и по согласованию с Советом учреждения виды и размеры компенсации ущерба, нанесенного пользователями библиотеки; е) участвовать в управлении общеобразовательным учреждением в порядке, определяемом Уставом учреждения; ж) иметь ежегодный отпуск 28 календарных дней и дополнительный оплачиваемый отпуск в соответствии с коллективным договором между работниками и руководством общеобразовательного учреждения; з) быть представленными к различным формам поощрения, наградам и знакам отличия, предусмотренным для работников образования и культуры; и) участвовать в соответствии с законодательством Российской Федерации в работе библиотечных ассоциаций или союзов. 6.2.Работники библиотек обязаны: а) обеспечить пользователям возможность работы с информационными ресурсами библиотеки; б) информировать пользователей о видах предоставляемых библиотекой услуг. в) обеспечивать сохранность использования носителей информации, их систематизацию, .размещение и хранение; г) обеспечивать режим работы в соответствии с потребностями пользователей и работой общеобразовательного учреждения; д) вести учет библиотечного фонда (учебной и художественной литературы, дисков ) на бумажных или электронных носителях. е) контролировать федеральный список экстремистских материалов и библиотечный фонд на наличие экстремистской литературы; ж) отчитываться в установленном порядке перед руководителем общеобразовательного учреждения; з) повышать квалификацию. 7. Права и обязанности пользователей 7.1. Пользователи библиотеки имеют право: 7.1.1.Получать на бесплатной основе: а) полную информацию о составе библиотечного фонда, информационных ресурсах и предоставляемых библиотекой услугах, о наличии в библиотеке учреждения конкретного учебника или учебного пособия; б) полную информацию о составе библиотечного фонда. в)консультационную помощь в выборе учебников и учебных пособий г)учебную литературу по предметам учебного плана на период обучения, как правило, на один год (ежегодно) через классного руководителя. д) получать в библиотеке учреждения учебники и учебные пособия при их наличии в библиотечном фонде и достаточном количестве экземпляров </w:t>
      </w:r>
      <w:r>
        <w:lastRenderedPageBreak/>
        <w:t xml:space="preserve">на срок, как правило, до одного года, для освоения учебных предметов, курсов, дисциплин (модулей) за пределами федеральных государственных образовательных стандартов и (или) получения платных образовательных услуг обучающиеся; ж) консультационную помощь в поиске и выборе источников информации; з) во временное пользование на абонементе и в читальном зале печатные издания, аудиовизуальные документы и другие источники информации; и) продлевать срок пользования документами; к) тематические, фактографические, уточняющие и библиографические справки на основе фонда библиотеки; л) участвовать в мероприятиях, проводимых библиотекой; 7.1.2.обращаться для разрешения конфликтной ситуации к руководителю общеобразовательного учреждения. 7.2. Пользователи библиотеки обязаны: а) соблюдать правила пользования библиотекой; 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 в) поддерживать порядок расстановки документов в открытом доступе библиотеки, г) пользоваться ценными и справочными документами только в помещении библиотеки; д) убедиться при получении документов, учебников, учебных пособий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пользователь. ж) возвращать документы в библиотеку в установленные сроки; з) возвратить в конце учебного года все учебные издания классному руководителю. и) заменять документы библиотеки в случае их утраты или порчи равнозначными по всем выходным данным. и) полностью рассчитаться с библиотекой по истечении срока обучения или работы в общеобразовательном учреждении. 7.3. Порядок пользования библиотекой: а) 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(иных законных представителей) обучающихся – по паспорту; б) перерегистрация пользователей библиотеки производится ежегодно; в) документом, подтверждающим право пользования библиотекой, является читательский формуляр; в) читательский формуляр фиксирует дату выдачи пользователю документов из фонда библиотеки. 7.4. Порядок пользования абонементом: а) пользователи имеют право получить на дом из многотомных изданий не более двух документов одновременно; б) максимальные сроки пользования документами: - учебники, учебные пособия - учебный год; - научно-популярная, познавательная, художественная литература - 1 месяц (для учащихся 9-11 классов, сотрудников школы, родителей), 14 дней (для учащихся 1-8 классов) - периодические издания – 7 дней. в) пользователи могут продлить срок пользования документами, если на них отсутствует спрос со </w:t>
      </w:r>
      <w:proofErr w:type="spellStart"/>
      <w:r>
        <w:t>ороны</w:t>
      </w:r>
      <w:proofErr w:type="spellEnd"/>
      <w:r>
        <w:t xml:space="preserve"> других пользователей. 7.5. Порядок пользования читальным залом: а) документы, предназначенные для работы в читальном зале, на дом не выдаются; б) энциклопедии, справочники, редкие, ценные и имеющиеся в единственном экземпляре документы выдаются только для работы в читальном зале. 8. Срок действия положения 8.1. Срок действия данного положения не ограничен. 8.2. При изменении нормативно-правовых документов, регламентирующих деятельность общеобразовательного учреждения, в положение вносятся изменения в соответствии с установленным законодательством порядке.</w:t>
      </w: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Pr="00D326FA" w:rsidRDefault="00D326FA" w:rsidP="00D326F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A" w:rsidRPr="00D326FA" w:rsidRDefault="00D326FA" w:rsidP="00D3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6FA" w:rsidRPr="00D326FA" w:rsidRDefault="00D326FA" w:rsidP="00D3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6FA" w:rsidRPr="00D326FA" w:rsidRDefault="00D326FA" w:rsidP="00D32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6FA" w:rsidRDefault="00D326FA" w:rsidP="00D326FA">
      <w:pPr>
        <w:pStyle w:val="Standard"/>
        <w:spacing w:line="276" w:lineRule="auto"/>
        <w:jc w:val="both"/>
        <w:rPr>
          <w:sz w:val="28"/>
          <w:szCs w:val="28"/>
        </w:rPr>
      </w:pPr>
    </w:p>
    <w:sectPr w:rsidR="00D32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B3A0C"/>
    <w:multiLevelType w:val="hybridMultilevel"/>
    <w:tmpl w:val="5CBAD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25D4C"/>
    <w:multiLevelType w:val="multilevel"/>
    <w:tmpl w:val="8DC8A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3640753B"/>
    <w:multiLevelType w:val="multilevel"/>
    <w:tmpl w:val="3048C8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7932FDA"/>
    <w:multiLevelType w:val="hybridMultilevel"/>
    <w:tmpl w:val="36F01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50A17"/>
    <w:multiLevelType w:val="multilevel"/>
    <w:tmpl w:val="A066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32"/>
    <w:rsid w:val="00011A02"/>
    <w:rsid w:val="00020D33"/>
    <w:rsid w:val="001668BA"/>
    <w:rsid w:val="0020029C"/>
    <w:rsid w:val="00465C03"/>
    <w:rsid w:val="004A6A8F"/>
    <w:rsid w:val="004A7FBC"/>
    <w:rsid w:val="00541BC9"/>
    <w:rsid w:val="006230E9"/>
    <w:rsid w:val="007C3133"/>
    <w:rsid w:val="00804932"/>
    <w:rsid w:val="009446DF"/>
    <w:rsid w:val="009802C7"/>
    <w:rsid w:val="00AE50A9"/>
    <w:rsid w:val="00B53666"/>
    <w:rsid w:val="00B939C0"/>
    <w:rsid w:val="00D326FA"/>
    <w:rsid w:val="00DB60CD"/>
    <w:rsid w:val="00D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D9200-3A66-4E4A-B1A7-9659C53C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6DF"/>
    <w:pPr>
      <w:ind w:left="720"/>
      <w:contextualSpacing/>
    </w:pPr>
  </w:style>
  <w:style w:type="table" w:styleId="a4">
    <w:name w:val="Table Grid"/>
    <w:basedOn w:val="a1"/>
    <w:uiPriority w:val="39"/>
    <w:rsid w:val="00B53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020D33"/>
    <w:rPr>
      <w:color w:val="000080"/>
      <w:u w:val="single"/>
    </w:rPr>
  </w:style>
  <w:style w:type="paragraph" w:customStyle="1" w:styleId="Standard">
    <w:name w:val="Standard"/>
    <w:rsid w:val="00020D3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6">
    <w:name w:val="Normal (Web)"/>
    <w:basedOn w:val="a"/>
    <w:uiPriority w:val="99"/>
    <w:semiHidden/>
    <w:unhideWhenUsed/>
    <w:rsid w:val="0020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002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7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6988">
          <w:marLeft w:val="-14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12">
              <w:marLeft w:val="0"/>
              <w:marRight w:val="0"/>
              <w:marTop w:val="9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8.odinedu.ru/documents/admission/" TargetMode="External"/><Relationship Id="rId13" Type="http://schemas.openxmlformats.org/officeDocument/2006/relationships/hyperlink" Target="http://school-8.odinedu.ru/svedenia_ob_obrazov_org/Obrazovanie/rabochie-programmy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8.odinedu.ru/documents/statutory/" TargetMode="External"/><Relationship Id="rId12" Type="http://schemas.openxmlformats.org/officeDocument/2006/relationships/hyperlink" Target="http://school-8.odinedu.ru/documents/informatizatsiya/informatizatsiya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8.odinedu.ru/documents/index.php" TargetMode="External"/><Relationship Id="rId11" Type="http://schemas.openxmlformats.org/officeDocument/2006/relationships/hyperlink" Target="http://school-8.odinedu.ru/documents/page4.php" TargetMode="External"/><Relationship Id="rId5" Type="http://schemas.openxmlformats.org/officeDocument/2006/relationships/hyperlink" Target="http://www.minjust.ru/nko/fedspiso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chool-8.odinedu.ru/documents/New2017/%D0%9F%D1%83%D0%B1%D0%BB%D0%B8%D1%87%D0%BD%D1%8B%D0%B9%20%D0%B4%D0%BE%D0%BA%D0%BB%D0%B0%D0%B4%20%D0%B7%D0%B0%202015-2016%20%D1%83%D1%87.%D0%B3%D0%BE%D0%B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8.odinedu.ru/documents/publichnyy-doklad-za-2014-2015.ph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38</Pages>
  <Words>12656</Words>
  <Characters>72143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us1</cp:lastModifiedBy>
  <cp:revision>16</cp:revision>
  <dcterms:created xsi:type="dcterms:W3CDTF">2019-09-30T15:38:00Z</dcterms:created>
  <dcterms:modified xsi:type="dcterms:W3CDTF">2023-03-01T10:07:00Z</dcterms:modified>
</cp:coreProperties>
</file>